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1A" w:rsidRDefault="007C2E1A" w:rsidP="007C2E1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様式第３号（第５条関係）</w:t>
      </w:r>
    </w:p>
    <w:p w:rsidR="007C2E1A" w:rsidRDefault="007C2E1A" w:rsidP="007C2E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C2E1A" w:rsidRPr="00124F95" w:rsidRDefault="007C2E1A" w:rsidP="007C2E1A">
      <w:pPr>
        <w:jc w:val="center"/>
        <w:rPr>
          <w:rFonts w:hAnsi="ＭＳ 明朝"/>
          <w:sz w:val="24"/>
          <w:szCs w:val="24"/>
        </w:rPr>
      </w:pPr>
      <w:r w:rsidRPr="00124F95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>収支予算</w:t>
      </w:r>
      <w:r w:rsidRPr="00124F95">
        <w:rPr>
          <w:rFonts w:hAnsi="ＭＳ 明朝" w:hint="eastAsia"/>
          <w:sz w:val="24"/>
          <w:szCs w:val="24"/>
        </w:rPr>
        <w:t>書</w:t>
      </w:r>
    </w:p>
    <w:p w:rsidR="007C2E1A" w:rsidRPr="00124F95" w:rsidRDefault="007C2E1A" w:rsidP="007C2E1A">
      <w:pPr>
        <w:jc w:val="center"/>
        <w:rPr>
          <w:rFonts w:ascii="HGPｺﾞｼｯｸM" w:eastAsia="HGPｺﾞｼｯｸM" w:hAnsi="ＭＳ 明朝"/>
          <w:b/>
          <w:szCs w:val="21"/>
        </w:rPr>
      </w:pPr>
    </w:p>
    <w:p w:rsidR="007C2E1A" w:rsidRPr="00124F95" w:rsidRDefault="007C2E1A" w:rsidP="007C2E1A">
      <w:pPr>
        <w:ind w:firstLineChars="100" w:firstLine="240"/>
        <w:rPr>
          <w:rFonts w:hAnsi="ＭＳ 明朝"/>
          <w:sz w:val="24"/>
          <w:szCs w:val="24"/>
        </w:rPr>
      </w:pPr>
      <w:r w:rsidRPr="00124F95">
        <w:rPr>
          <w:rFonts w:hAnsi="ＭＳ 明朝" w:hint="eastAsia"/>
          <w:sz w:val="24"/>
          <w:szCs w:val="24"/>
        </w:rPr>
        <w:t>１　収入の部</w:t>
      </w:r>
    </w:p>
    <w:p w:rsidR="007C2E1A" w:rsidRPr="00124F95" w:rsidRDefault="007C2E1A" w:rsidP="007C2E1A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  <w:gridCol w:w="4962"/>
      </w:tblGrid>
      <w:tr w:rsidR="007C2E1A" w:rsidRPr="00124F95" w:rsidTr="004B51E0">
        <w:trPr>
          <w:trHeight w:val="6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24F95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24F95">
              <w:rPr>
                <w:rFonts w:hAnsi="ＭＳ 明朝" w:hint="eastAsia"/>
                <w:sz w:val="24"/>
                <w:szCs w:val="24"/>
              </w:rPr>
              <w:t>当初予算額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内容</w:t>
            </w:r>
          </w:p>
        </w:tc>
      </w:tr>
      <w:tr w:rsidR="007C2E1A" w:rsidRPr="00124F95" w:rsidTr="004B51E0">
        <w:trPr>
          <w:trHeight w:val="422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24F95">
              <w:rPr>
                <w:rFonts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415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24F95">
              <w:rPr>
                <w:rFonts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407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24F95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426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418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417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val="409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24F95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7C2E1A" w:rsidRPr="00124F95" w:rsidRDefault="007C2E1A" w:rsidP="007C2E1A">
      <w:pPr>
        <w:rPr>
          <w:rFonts w:hAnsi="ＭＳ 明朝"/>
          <w:sz w:val="24"/>
          <w:szCs w:val="24"/>
        </w:rPr>
      </w:pPr>
    </w:p>
    <w:p w:rsidR="007C2E1A" w:rsidRPr="00124F95" w:rsidRDefault="007C2E1A" w:rsidP="007C2E1A">
      <w:pPr>
        <w:ind w:firstLineChars="100" w:firstLine="240"/>
        <w:rPr>
          <w:rFonts w:hAnsi="ＭＳ 明朝"/>
          <w:sz w:val="24"/>
          <w:szCs w:val="24"/>
        </w:rPr>
      </w:pPr>
      <w:r w:rsidRPr="00124F95">
        <w:rPr>
          <w:rFonts w:hAnsi="ＭＳ 明朝" w:hint="eastAsia"/>
          <w:sz w:val="24"/>
          <w:szCs w:val="24"/>
        </w:rPr>
        <w:t>２　支出の部</w:t>
      </w:r>
    </w:p>
    <w:p w:rsidR="007C2E1A" w:rsidRPr="00124F95" w:rsidRDefault="007C2E1A" w:rsidP="007C2E1A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  <w:gridCol w:w="4962"/>
      </w:tblGrid>
      <w:tr w:rsidR="007C2E1A" w:rsidRPr="00124F95" w:rsidTr="004B51E0">
        <w:trPr>
          <w:trHeight w:hRule="exact" w:val="703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24F95">
              <w:rPr>
                <w:rFonts w:ascii="Century" w:hAnsi="Century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当初</w:t>
            </w:r>
            <w:r w:rsidRPr="00124F95">
              <w:rPr>
                <w:rFonts w:ascii="Century" w:hAnsi="Century" w:hint="eastAsia"/>
                <w:sz w:val="24"/>
                <w:szCs w:val="24"/>
              </w:rPr>
              <w:t>予算額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内容</w:t>
            </w: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C2E1A" w:rsidRPr="00124F95" w:rsidTr="004B51E0">
        <w:trPr>
          <w:trHeight w:hRule="exact" w:val="454"/>
        </w:trPr>
        <w:tc>
          <w:tcPr>
            <w:tcW w:w="184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24F95">
              <w:rPr>
                <w:rFonts w:ascii="Century" w:hAnsi="Century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C2E1A" w:rsidRPr="00124F95" w:rsidRDefault="007C2E1A" w:rsidP="004B51E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7C2E1A" w:rsidRPr="00124F95" w:rsidRDefault="007C2E1A" w:rsidP="007C2E1A">
      <w:pPr>
        <w:ind w:right="840"/>
        <w:rPr>
          <w:rFonts w:ascii="Century" w:hAnsi="Century"/>
          <w:sz w:val="24"/>
          <w:szCs w:val="24"/>
        </w:rPr>
      </w:pPr>
      <w:r w:rsidRPr="00124F95">
        <w:rPr>
          <w:rFonts w:ascii="Century" w:hAnsi="Century" w:hint="eastAsia"/>
          <w:sz w:val="24"/>
          <w:szCs w:val="24"/>
        </w:rPr>
        <w:t>（注）開店準備に係る予算額を記入してください。</w:t>
      </w:r>
    </w:p>
    <w:p w:rsidR="007C2E1A" w:rsidRPr="00124F95" w:rsidRDefault="007C2E1A" w:rsidP="007C2E1A">
      <w:pPr>
        <w:ind w:right="8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</w:t>
      </w:r>
      <w:r w:rsidRPr="00124F95">
        <w:rPr>
          <w:rFonts w:ascii="Century" w:hAnsi="Century" w:hint="eastAsia"/>
          <w:sz w:val="24"/>
          <w:szCs w:val="24"/>
        </w:rPr>
        <w:t>収入と支出の合計金額が同じになるように記入してくださ</w:t>
      </w:r>
      <w:r>
        <w:rPr>
          <w:rFonts w:ascii="Century" w:hAnsi="Century" w:hint="eastAsia"/>
          <w:sz w:val="24"/>
          <w:szCs w:val="24"/>
        </w:rPr>
        <w:t>い</w:t>
      </w:r>
      <w:r w:rsidRPr="00124F95">
        <w:rPr>
          <w:rFonts w:ascii="Century" w:hAnsi="Century" w:hint="eastAsia"/>
          <w:sz w:val="24"/>
          <w:szCs w:val="24"/>
        </w:rPr>
        <w:t>。</w:t>
      </w:r>
    </w:p>
    <w:p w:rsidR="007C2E1A" w:rsidRDefault="007C2E1A" w:rsidP="007C2E1A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</w:t>
      </w:r>
      <w:r w:rsidRPr="00124F95">
        <w:rPr>
          <w:rFonts w:ascii="Century" w:hAnsi="Century" w:hint="eastAsia"/>
          <w:sz w:val="24"/>
          <w:szCs w:val="24"/>
        </w:rPr>
        <w:t>補助対象と対象外経費は区別して記入してください。</w:t>
      </w:r>
    </w:p>
    <w:p w:rsidR="007C2E1A" w:rsidRDefault="007C2E1A" w:rsidP="007C2E1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C2E1A" w:rsidRDefault="007C2E1A" w:rsidP="007C2E1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75408" w:rsidRPr="007C2E1A" w:rsidRDefault="00B75408">
      <w:bookmarkStart w:id="0" w:name="_GoBack"/>
      <w:bookmarkEnd w:id="0"/>
    </w:p>
    <w:sectPr w:rsidR="00B75408" w:rsidRPr="007C2E1A" w:rsidSect="007C2E1A">
      <w:pgSz w:w="11907" w:h="16840" w:code="9"/>
      <w:pgMar w:top="851" w:right="1134" w:bottom="794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1A"/>
    <w:rsid w:val="0007289E"/>
    <w:rsid w:val="00743D7D"/>
    <w:rsid w:val="007C2E1A"/>
    <w:rsid w:val="00B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1</cp:revision>
  <dcterms:created xsi:type="dcterms:W3CDTF">2017-06-15T05:17:00Z</dcterms:created>
  <dcterms:modified xsi:type="dcterms:W3CDTF">2017-06-15T05:18:00Z</dcterms:modified>
</cp:coreProperties>
</file>