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竹原市長　様</w:t>
      </w:r>
    </w:p>
    <w:p>
      <w:pPr>
        <w:pStyle w:val="0"/>
        <w:ind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（設置者）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88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880" w:id="1"/>
        </w:rPr>
        <w:t>地</w:t>
      </w:r>
    </w:p>
    <w:p>
      <w:pPr>
        <w:pStyle w:val="0"/>
        <w:ind w:firstLine="4620" w:firstLineChars="1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5"/>
          <w:kern w:val="0"/>
          <w:sz w:val="22"/>
          <w:fitText w:val="880" w:id="2"/>
        </w:rPr>
        <w:t>法人</w:t>
      </w:r>
      <w:r>
        <w:rPr>
          <w:rFonts w:hint="eastAsia" w:ascii="ＭＳ 明朝" w:hAnsi="ＭＳ 明朝" w:eastAsia="ＭＳ 明朝"/>
          <w:kern w:val="0"/>
          <w:sz w:val="22"/>
          <w:fitText w:val="880" w:id="2"/>
        </w:rPr>
        <w:t>名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雇　用　証　明　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雇用者の就労状況について、次のとおり証明します。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4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6"/>
      </w:tblGrid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就労者氏名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就労者生年月日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ind w:firstLine="1760" w:firstLine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月　　　　日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就労者住所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雇用開始年月日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ind w:firstLine="1760" w:firstLine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月　　　　日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勤務している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職務内容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雇用期間の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定めの有無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雇用の形態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常勤　・　非常勤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雇用契約上の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所定労働時間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週・月・年　　　　　時間　　　　分（休憩時間を除く。）</w:t>
            </w: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勤務期間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ind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から　　　年　　月　　日まで</w:t>
            </w:r>
          </w:p>
        </w:tc>
      </w:tr>
      <w:tr>
        <w:trPr>
          <w:trHeight w:val="55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勤務期間のうち、休業期間（３０日を超えるもの）の有無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　・　無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有の場合、期間及び理由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期間：　　　年　　月　　日から　　　年　　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日まで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理由：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92" w:right="1134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235</Characters>
  <Application>JUST Note</Application>
  <Lines>44</Lines>
  <Paragraphs>33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宇治原歩</dc:creator>
  <cp:lastModifiedBy>平本寛子</cp:lastModifiedBy>
  <cp:lastPrinted>2023-10-30T23:43:00Z</cp:lastPrinted>
  <dcterms:created xsi:type="dcterms:W3CDTF">2023-03-03T06:27:00Z</dcterms:created>
  <dcterms:modified xsi:type="dcterms:W3CDTF">2025-02-18T00:45:20Z</dcterms:modified>
  <cp:revision>27</cp:revision>
</cp:coreProperties>
</file>