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07"/>
        <w:gridCol w:w="6587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4"/>
              </w:rPr>
              <w:t>広報たけはら作成業務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126</Characters>
  <Application>JUST Note</Application>
  <Lines>28</Lines>
  <Paragraphs>15</Paragraphs>
  <CharactersWithSpaces>195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宮本裕也</cp:lastModifiedBy>
  <cp:lastPrinted>2024-03-01T04:32:00Z</cp:lastPrinted>
  <dcterms:created xsi:type="dcterms:W3CDTF">2023-07-13T08:18:00Z</dcterms:created>
  <dcterms:modified xsi:type="dcterms:W3CDTF">2026-03-12T00:19:19Z</dcterms:modified>
  <cp:revision>4</cp:revision>
</cp:coreProperties>
</file>