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bookmarkStart w:id="0" w:name="_GoBack"/>
      <w:bookmarkEnd w:id="0"/>
      <w:r>
        <w:rPr>
          <w:rFonts w:hint="eastAsia" w:ascii="ＭＳ 明朝" w:hAnsi="ＭＳ 明朝" w:eastAsia="ＭＳ 明朝"/>
          <w:sz w:val="22"/>
        </w:rPr>
        <w:t>様式第１号</w:t>
      </w:r>
    </w:p>
    <w:p>
      <w:pPr>
        <w:pStyle w:val="0"/>
        <w:jc w:val="center"/>
        <w:rPr>
          <w:rFonts w:hint="default" w:ascii="ＭＳ 明朝" w:hAnsi="ＭＳ 明朝" w:eastAsia="ＭＳ 明朝"/>
          <w:sz w:val="24"/>
        </w:rPr>
      </w:pPr>
      <w:r>
        <w:rPr>
          <w:rFonts w:hint="eastAsia" w:ascii="ＭＳ 明朝" w:hAnsi="ＭＳ 明朝" w:eastAsia="ＭＳ 明朝"/>
          <w:sz w:val="22"/>
        </w:rPr>
        <w:t>太陽光発電設備の設置に係る事業説明確認書</w:t>
      </w:r>
    </w:p>
    <w:p>
      <w:pPr>
        <w:pStyle w:val="0"/>
        <w:jc w:val="center"/>
        <w:rPr>
          <w:rFonts w:hint="default" w:ascii="ＭＳ 明朝" w:hAnsi="ＭＳ 明朝" w:eastAsia="ＭＳ 明朝"/>
          <w:sz w:val="24"/>
        </w:rPr>
      </w:pPr>
    </w:p>
    <w:p>
      <w:pPr>
        <w:pStyle w:val="0"/>
        <w:rPr>
          <w:rFonts w:hint="default" w:ascii="ＭＳ 明朝" w:hAnsi="ＭＳ 明朝" w:eastAsia="ＭＳ 明朝"/>
          <w:sz w:val="22"/>
        </w:rPr>
      </w:pPr>
      <w:r>
        <w:rPr>
          <w:rFonts w:hint="eastAsia" w:ascii="ＭＳ 明朝" w:hAnsi="ＭＳ 明朝" w:eastAsia="ＭＳ 明朝"/>
          <w:sz w:val="22"/>
        </w:rPr>
        <w:t>（転用事業者）</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住所</w:t>
      </w:r>
    </w:p>
    <w:p>
      <w:pPr>
        <w:pStyle w:val="0"/>
        <w:rPr>
          <w:rFonts w:hint="default" w:ascii="ＭＳ 明朝" w:hAnsi="ＭＳ 明朝" w:eastAsia="ＭＳ 明朝"/>
          <w:sz w:val="22"/>
        </w:rPr>
      </w:pP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氏名　　　　　　　　　　　　　　　　</w:t>
      </w:r>
    </w:p>
    <w:p>
      <w:pPr>
        <w:pStyle w:val="0"/>
        <w:rPr>
          <w:rFonts w:hint="default" w:ascii="ＭＳ 明朝" w:hAnsi="ＭＳ 明朝" w:eastAsia="ＭＳ 明朝"/>
          <w:sz w:val="22"/>
        </w:rPr>
      </w:pPr>
      <w:r>
        <w:rPr>
          <w:rFonts w:hint="eastAsia" w:ascii="ＭＳ 明朝" w:hAnsi="ＭＳ 明朝" w:eastAsia="ＭＳ 明朝"/>
          <w:sz w:val="22"/>
        </w:rPr>
        <w:t>農地転用申請地の表示</w:t>
      </w:r>
    </w:p>
    <w:tbl>
      <w:tblPr>
        <w:tblStyle w:val="23"/>
        <w:tblW w:w="0" w:type="auto"/>
        <w:jc w:val="center"/>
        <w:tblInd w:w="0" w:type="dxa"/>
        <w:tblLayout w:type="fixed"/>
        <w:tblLook w:firstRow="1" w:lastRow="0" w:firstColumn="1" w:lastColumn="0" w:noHBand="0" w:noVBand="1" w:val="04A0"/>
      </w:tblPr>
      <w:tblGrid>
        <w:gridCol w:w="846"/>
        <w:gridCol w:w="1701"/>
        <w:gridCol w:w="1752"/>
        <w:gridCol w:w="1417"/>
        <w:gridCol w:w="956"/>
        <w:gridCol w:w="2368"/>
      </w:tblGrid>
      <w:tr>
        <w:trPr/>
        <w:tc>
          <w:tcPr>
            <w:tcW w:w="846" w:type="dxa"/>
            <w:vAlign w:val="top"/>
          </w:tcPr>
          <w:p>
            <w:pPr>
              <w:pStyle w:val="0"/>
              <w:rPr>
                <w:rFonts w:hint="default"/>
              </w:rPr>
            </w:pPr>
          </w:p>
        </w:tc>
        <w:tc>
          <w:tcPr>
            <w:tcW w:w="1701" w:type="dxa"/>
            <w:vAlign w:val="top"/>
          </w:tcPr>
          <w:p>
            <w:pPr>
              <w:pStyle w:val="0"/>
              <w:jc w:val="center"/>
              <w:rPr>
                <w:rFonts w:hint="default"/>
              </w:rPr>
            </w:pPr>
            <w:r>
              <w:rPr>
                <w:rFonts w:hint="eastAsia"/>
              </w:rPr>
              <w:t>町</w:t>
            </w:r>
          </w:p>
        </w:tc>
        <w:tc>
          <w:tcPr>
            <w:tcW w:w="1752" w:type="dxa"/>
            <w:vAlign w:val="top"/>
          </w:tcPr>
          <w:p>
            <w:pPr>
              <w:pStyle w:val="0"/>
              <w:jc w:val="center"/>
              <w:rPr>
                <w:rFonts w:hint="default"/>
              </w:rPr>
            </w:pPr>
            <w:r>
              <w:rPr>
                <w:rFonts w:hint="eastAsia"/>
              </w:rPr>
              <w:t>字</w:t>
            </w:r>
          </w:p>
        </w:tc>
        <w:tc>
          <w:tcPr>
            <w:tcW w:w="1417" w:type="dxa"/>
            <w:vAlign w:val="top"/>
          </w:tcPr>
          <w:p>
            <w:pPr>
              <w:pStyle w:val="0"/>
              <w:jc w:val="center"/>
              <w:rPr>
                <w:rFonts w:hint="default"/>
              </w:rPr>
            </w:pPr>
            <w:r>
              <w:rPr>
                <w:rFonts w:hint="eastAsia"/>
              </w:rPr>
              <w:t>地　番</w:t>
            </w:r>
          </w:p>
        </w:tc>
        <w:tc>
          <w:tcPr>
            <w:tcW w:w="956" w:type="dxa"/>
            <w:vAlign w:val="top"/>
          </w:tcPr>
          <w:p>
            <w:pPr>
              <w:pStyle w:val="0"/>
              <w:jc w:val="center"/>
              <w:rPr>
                <w:rFonts w:hint="default"/>
              </w:rPr>
            </w:pPr>
            <w:r>
              <w:rPr>
                <w:rFonts w:hint="eastAsia"/>
              </w:rPr>
              <w:t>地　目</w:t>
            </w:r>
          </w:p>
        </w:tc>
        <w:tc>
          <w:tcPr>
            <w:tcW w:w="2368" w:type="dxa"/>
            <w:vAlign w:val="top"/>
          </w:tcPr>
          <w:p>
            <w:pPr>
              <w:pStyle w:val="0"/>
              <w:jc w:val="center"/>
              <w:rPr>
                <w:rFonts w:hint="default"/>
              </w:rPr>
            </w:pPr>
            <w:r>
              <w:rPr>
                <w:rFonts w:hint="eastAsia"/>
              </w:rPr>
              <w:t>面積（㎡）</w:t>
            </w:r>
          </w:p>
        </w:tc>
      </w:tr>
      <w:tr>
        <w:trPr>
          <w:trHeight w:val="510" w:hRule="atLeast"/>
        </w:trPr>
        <w:tc>
          <w:tcPr>
            <w:tcW w:w="846" w:type="dxa"/>
            <w:vMerge w:val="restart"/>
            <w:vAlign w:val="center"/>
          </w:tcPr>
          <w:p>
            <w:pPr>
              <w:pStyle w:val="0"/>
              <w:jc w:val="center"/>
              <w:rPr>
                <w:rFonts w:hint="default"/>
              </w:rPr>
            </w:pPr>
            <w:r>
              <w:rPr>
                <w:rFonts w:hint="eastAsia"/>
              </w:rPr>
              <w:t>竹原市</w:t>
            </w:r>
          </w:p>
        </w:tc>
        <w:tc>
          <w:tcPr>
            <w:tcW w:w="1701" w:type="dxa"/>
            <w:vAlign w:val="top"/>
          </w:tcPr>
          <w:p>
            <w:pPr>
              <w:pStyle w:val="0"/>
              <w:rPr>
                <w:rFonts w:hint="default"/>
              </w:rPr>
            </w:pPr>
          </w:p>
        </w:tc>
        <w:tc>
          <w:tcPr>
            <w:tcW w:w="1752" w:type="dxa"/>
            <w:vAlign w:val="top"/>
          </w:tcPr>
          <w:p>
            <w:pPr>
              <w:pStyle w:val="0"/>
              <w:rPr>
                <w:rFonts w:hint="default"/>
              </w:rPr>
            </w:pPr>
          </w:p>
        </w:tc>
        <w:tc>
          <w:tcPr>
            <w:tcW w:w="1417" w:type="dxa"/>
            <w:vAlign w:val="top"/>
          </w:tcPr>
          <w:p>
            <w:pPr>
              <w:pStyle w:val="0"/>
              <w:rPr>
                <w:rFonts w:hint="default"/>
              </w:rPr>
            </w:pPr>
          </w:p>
        </w:tc>
        <w:tc>
          <w:tcPr>
            <w:tcW w:w="956" w:type="dxa"/>
            <w:vAlign w:val="top"/>
          </w:tcPr>
          <w:p>
            <w:pPr>
              <w:pStyle w:val="0"/>
              <w:rPr>
                <w:rFonts w:hint="default"/>
              </w:rPr>
            </w:pPr>
          </w:p>
        </w:tc>
        <w:tc>
          <w:tcPr>
            <w:tcW w:w="2368" w:type="dxa"/>
            <w:vAlign w:val="top"/>
          </w:tcPr>
          <w:p>
            <w:pPr>
              <w:pStyle w:val="0"/>
              <w:rPr>
                <w:rFonts w:hint="default"/>
              </w:rPr>
            </w:pPr>
          </w:p>
        </w:tc>
      </w:tr>
      <w:tr>
        <w:trPr>
          <w:trHeight w:val="510" w:hRule="atLeast"/>
        </w:trPr>
        <w:tc>
          <w:tcPr>
            <w:tcW w:w="846" w:type="dxa"/>
            <w:vMerge w:val="continue"/>
            <w:vAlign w:val="center"/>
          </w:tcPr>
          <w:p>
            <w:pPr>
              <w:pStyle w:val="0"/>
              <w:rPr>
                <w:rFonts w:hint="default"/>
              </w:rPr>
            </w:pPr>
          </w:p>
        </w:tc>
        <w:tc>
          <w:tcPr>
            <w:tcW w:w="1701" w:type="dxa"/>
            <w:vAlign w:val="top"/>
          </w:tcPr>
          <w:p>
            <w:pPr>
              <w:pStyle w:val="0"/>
              <w:rPr>
                <w:rFonts w:hint="default"/>
              </w:rPr>
            </w:pPr>
          </w:p>
        </w:tc>
        <w:tc>
          <w:tcPr>
            <w:tcW w:w="1752" w:type="dxa"/>
            <w:vAlign w:val="top"/>
          </w:tcPr>
          <w:p>
            <w:pPr>
              <w:pStyle w:val="0"/>
              <w:rPr>
                <w:rFonts w:hint="default"/>
              </w:rPr>
            </w:pPr>
          </w:p>
        </w:tc>
        <w:tc>
          <w:tcPr>
            <w:tcW w:w="1417" w:type="dxa"/>
            <w:vAlign w:val="top"/>
          </w:tcPr>
          <w:p>
            <w:pPr>
              <w:pStyle w:val="0"/>
              <w:rPr>
                <w:rFonts w:hint="default"/>
              </w:rPr>
            </w:pPr>
          </w:p>
        </w:tc>
        <w:tc>
          <w:tcPr>
            <w:tcW w:w="956" w:type="dxa"/>
            <w:vAlign w:val="top"/>
          </w:tcPr>
          <w:p>
            <w:pPr>
              <w:pStyle w:val="0"/>
              <w:rPr>
                <w:rFonts w:hint="default"/>
              </w:rPr>
            </w:pPr>
          </w:p>
        </w:tc>
        <w:tc>
          <w:tcPr>
            <w:tcW w:w="2368" w:type="dxa"/>
            <w:vAlign w:val="top"/>
          </w:tcPr>
          <w:p>
            <w:pPr>
              <w:pStyle w:val="0"/>
              <w:rPr>
                <w:rFonts w:hint="default"/>
              </w:rPr>
            </w:pPr>
          </w:p>
        </w:tc>
      </w:tr>
      <w:tr>
        <w:trPr>
          <w:trHeight w:val="510" w:hRule="atLeast"/>
        </w:trPr>
        <w:tc>
          <w:tcPr>
            <w:tcW w:w="846" w:type="dxa"/>
            <w:vMerge w:val="continue"/>
            <w:vAlign w:val="center"/>
          </w:tcPr>
          <w:p>
            <w:pPr>
              <w:pStyle w:val="0"/>
              <w:rPr>
                <w:rFonts w:hint="default"/>
              </w:rPr>
            </w:pPr>
          </w:p>
        </w:tc>
        <w:tc>
          <w:tcPr>
            <w:tcW w:w="1701" w:type="dxa"/>
            <w:vAlign w:val="top"/>
          </w:tcPr>
          <w:p>
            <w:pPr>
              <w:pStyle w:val="0"/>
              <w:rPr>
                <w:rFonts w:hint="default"/>
              </w:rPr>
            </w:pPr>
          </w:p>
        </w:tc>
        <w:tc>
          <w:tcPr>
            <w:tcW w:w="1752" w:type="dxa"/>
            <w:vAlign w:val="top"/>
          </w:tcPr>
          <w:p>
            <w:pPr>
              <w:pStyle w:val="0"/>
              <w:rPr>
                <w:rFonts w:hint="default"/>
              </w:rPr>
            </w:pPr>
          </w:p>
        </w:tc>
        <w:tc>
          <w:tcPr>
            <w:tcW w:w="1417" w:type="dxa"/>
            <w:vAlign w:val="top"/>
          </w:tcPr>
          <w:p>
            <w:pPr>
              <w:pStyle w:val="0"/>
              <w:rPr>
                <w:rFonts w:hint="default"/>
              </w:rPr>
            </w:pPr>
          </w:p>
        </w:tc>
        <w:tc>
          <w:tcPr>
            <w:tcW w:w="956" w:type="dxa"/>
            <w:vAlign w:val="top"/>
          </w:tcPr>
          <w:p>
            <w:pPr>
              <w:pStyle w:val="0"/>
              <w:rPr>
                <w:rFonts w:hint="default"/>
              </w:rPr>
            </w:pPr>
          </w:p>
        </w:tc>
        <w:tc>
          <w:tcPr>
            <w:tcW w:w="2368" w:type="dxa"/>
            <w:vAlign w:val="top"/>
          </w:tcPr>
          <w:p>
            <w:pPr>
              <w:pStyle w:val="0"/>
              <w:rPr>
                <w:rFonts w:hint="default"/>
              </w:rPr>
            </w:pPr>
          </w:p>
        </w:tc>
      </w:tr>
    </w:tbl>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上記土地に太陽光発電設備を設置することについては、事業内容のほか、フェンスの設置や雨水処理、除草作業等の方法及び光の反射等による周辺の環境への影響について説明する書類等を示し、十分な説明を受けたことを申し出ます。</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r>
        <w:rPr>
          <w:rFonts w:hint="eastAsia" w:ascii="ＭＳ 明朝" w:hAnsi="ＭＳ 明朝" w:eastAsia="ＭＳ 明朝"/>
          <w:sz w:val="22"/>
        </w:rPr>
        <w:t>（隣接農地所有者等）</w:t>
      </w:r>
    </w:p>
    <w:tbl>
      <w:tblPr>
        <w:tblStyle w:val="23"/>
        <w:tblW w:w="9618" w:type="dxa"/>
        <w:tblInd w:w="0" w:type="dxa"/>
        <w:tblLayout w:type="fixed"/>
        <w:tblLook w:firstRow="1" w:lastRow="0" w:firstColumn="1" w:lastColumn="0" w:noHBand="0" w:noVBand="1" w:val="04A0"/>
      </w:tblPr>
      <w:tblGrid>
        <w:gridCol w:w="1814"/>
        <w:gridCol w:w="718"/>
        <w:gridCol w:w="2362"/>
        <w:gridCol w:w="2331"/>
        <w:gridCol w:w="2393"/>
      </w:tblGrid>
      <w:tr>
        <w:trPr/>
        <w:tc>
          <w:tcPr>
            <w:tcW w:w="1814" w:type="dxa"/>
            <w:vAlign w:val="top"/>
          </w:tcPr>
          <w:p>
            <w:pPr>
              <w:pStyle w:val="0"/>
              <w:jc w:val="center"/>
              <w:rPr>
                <w:rFonts w:hint="default"/>
              </w:rPr>
            </w:pPr>
            <w:r>
              <w:rPr>
                <w:rFonts w:hint="eastAsia"/>
              </w:rPr>
              <w:t>隣接地の地番</w:t>
            </w:r>
          </w:p>
        </w:tc>
        <w:tc>
          <w:tcPr>
            <w:tcW w:w="718" w:type="dxa"/>
            <w:vAlign w:val="top"/>
          </w:tcPr>
          <w:p>
            <w:pPr>
              <w:pStyle w:val="0"/>
              <w:jc w:val="center"/>
              <w:rPr>
                <w:rFonts w:hint="default"/>
              </w:rPr>
            </w:pPr>
            <w:r>
              <w:rPr>
                <w:rFonts w:hint="eastAsia"/>
              </w:rPr>
              <w:t>地目</w:t>
            </w:r>
          </w:p>
        </w:tc>
        <w:tc>
          <w:tcPr>
            <w:tcW w:w="2362" w:type="dxa"/>
            <w:vAlign w:val="top"/>
          </w:tcPr>
          <w:p>
            <w:pPr>
              <w:pStyle w:val="0"/>
              <w:jc w:val="center"/>
              <w:rPr>
                <w:rFonts w:hint="default"/>
              </w:rPr>
            </w:pPr>
            <w:r>
              <w:rPr>
                <w:rFonts w:hint="eastAsia"/>
              </w:rPr>
              <w:t>所有者</w:t>
            </w:r>
          </w:p>
        </w:tc>
        <w:tc>
          <w:tcPr>
            <w:tcW w:w="2331" w:type="dxa"/>
            <w:vAlign w:val="top"/>
          </w:tcPr>
          <w:p>
            <w:pPr>
              <w:pStyle w:val="0"/>
              <w:jc w:val="center"/>
              <w:rPr>
                <w:rFonts w:hint="default"/>
              </w:rPr>
            </w:pPr>
            <w:r>
              <w:rPr>
                <w:rFonts w:hint="eastAsia"/>
              </w:rPr>
              <w:t>事業説明確認者※</w:t>
            </w:r>
          </w:p>
        </w:tc>
        <w:tc>
          <w:tcPr>
            <w:tcW w:w="2393" w:type="dxa"/>
            <w:vAlign w:val="top"/>
          </w:tcPr>
          <w:p>
            <w:pPr>
              <w:pStyle w:val="0"/>
              <w:jc w:val="center"/>
              <w:rPr>
                <w:rFonts w:hint="default"/>
              </w:rPr>
            </w:pPr>
            <w:r>
              <w:rPr>
                <w:rFonts w:hint="eastAsia"/>
              </w:rPr>
              <w:t>住　所</w:t>
            </w:r>
          </w:p>
        </w:tc>
      </w:tr>
      <w:tr>
        <w:trPr>
          <w:trHeight w:val="567" w:hRule="atLeast"/>
        </w:trPr>
        <w:tc>
          <w:tcPr>
            <w:tcW w:w="1814" w:type="dxa"/>
            <w:vAlign w:val="top"/>
          </w:tcPr>
          <w:p>
            <w:pPr>
              <w:pStyle w:val="0"/>
              <w:rPr>
                <w:rFonts w:hint="default"/>
              </w:rPr>
            </w:pPr>
          </w:p>
        </w:tc>
        <w:tc>
          <w:tcPr>
            <w:tcW w:w="718" w:type="dxa"/>
            <w:vAlign w:val="top"/>
          </w:tcPr>
          <w:p>
            <w:pPr>
              <w:pStyle w:val="0"/>
              <w:rPr>
                <w:rFonts w:hint="default"/>
              </w:rPr>
            </w:pPr>
          </w:p>
        </w:tc>
        <w:tc>
          <w:tcPr>
            <w:tcW w:w="2362" w:type="dxa"/>
            <w:vAlign w:val="top"/>
          </w:tcPr>
          <w:p>
            <w:pPr>
              <w:pStyle w:val="0"/>
              <w:rPr>
                <w:rFonts w:hint="default"/>
              </w:rPr>
            </w:pPr>
          </w:p>
        </w:tc>
        <w:tc>
          <w:tcPr>
            <w:tcW w:w="2331" w:type="dxa"/>
            <w:vAlign w:val="top"/>
          </w:tcPr>
          <w:p>
            <w:pPr>
              <w:pStyle w:val="0"/>
              <w:jc w:val="right"/>
              <w:rPr>
                <w:rFonts w:hint="default"/>
              </w:rPr>
            </w:pPr>
          </w:p>
        </w:tc>
        <w:tc>
          <w:tcPr>
            <w:tcW w:w="2393" w:type="dxa"/>
            <w:vAlign w:val="top"/>
          </w:tcPr>
          <w:p>
            <w:pPr>
              <w:pStyle w:val="0"/>
              <w:jc w:val="right"/>
              <w:rPr>
                <w:rFonts w:hint="default"/>
              </w:rPr>
            </w:pPr>
          </w:p>
        </w:tc>
      </w:tr>
      <w:tr>
        <w:trPr>
          <w:trHeight w:val="567" w:hRule="atLeast"/>
        </w:trPr>
        <w:tc>
          <w:tcPr>
            <w:tcW w:w="1814" w:type="dxa"/>
            <w:vAlign w:val="top"/>
          </w:tcPr>
          <w:p>
            <w:pPr>
              <w:pStyle w:val="0"/>
              <w:rPr>
                <w:rFonts w:hint="default"/>
              </w:rPr>
            </w:pPr>
          </w:p>
        </w:tc>
        <w:tc>
          <w:tcPr>
            <w:tcW w:w="718" w:type="dxa"/>
            <w:vAlign w:val="top"/>
          </w:tcPr>
          <w:p>
            <w:pPr>
              <w:pStyle w:val="0"/>
              <w:rPr>
                <w:rFonts w:hint="default"/>
              </w:rPr>
            </w:pPr>
          </w:p>
        </w:tc>
        <w:tc>
          <w:tcPr>
            <w:tcW w:w="2362" w:type="dxa"/>
            <w:vAlign w:val="top"/>
          </w:tcPr>
          <w:p>
            <w:pPr>
              <w:pStyle w:val="0"/>
              <w:rPr>
                <w:rFonts w:hint="default"/>
              </w:rPr>
            </w:pPr>
          </w:p>
        </w:tc>
        <w:tc>
          <w:tcPr>
            <w:tcW w:w="2331" w:type="dxa"/>
            <w:vAlign w:val="top"/>
          </w:tcPr>
          <w:p>
            <w:pPr>
              <w:pStyle w:val="0"/>
              <w:jc w:val="right"/>
              <w:rPr>
                <w:rFonts w:hint="default"/>
              </w:rPr>
            </w:pPr>
          </w:p>
        </w:tc>
        <w:tc>
          <w:tcPr>
            <w:tcW w:w="2393" w:type="dxa"/>
            <w:vAlign w:val="top"/>
          </w:tcPr>
          <w:p>
            <w:pPr>
              <w:pStyle w:val="0"/>
              <w:jc w:val="right"/>
              <w:rPr>
                <w:rFonts w:hint="default"/>
              </w:rPr>
            </w:pPr>
          </w:p>
        </w:tc>
      </w:tr>
      <w:tr>
        <w:trPr>
          <w:trHeight w:val="567" w:hRule="atLeast"/>
        </w:trPr>
        <w:tc>
          <w:tcPr>
            <w:tcW w:w="1814" w:type="dxa"/>
            <w:vAlign w:val="top"/>
          </w:tcPr>
          <w:p>
            <w:pPr>
              <w:pStyle w:val="0"/>
              <w:rPr>
                <w:rFonts w:hint="default"/>
              </w:rPr>
            </w:pPr>
          </w:p>
        </w:tc>
        <w:tc>
          <w:tcPr>
            <w:tcW w:w="718" w:type="dxa"/>
            <w:vAlign w:val="top"/>
          </w:tcPr>
          <w:p>
            <w:pPr>
              <w:pStyle w:val="0"/>
              <w:rPr>
                <w:rFonts w:hint="default"/>
              </w:rPr>
            </w:pPr>
          </w:p>
        </w:tc>
        <w:tc>
          <w:tcPr>
            <w:tcW w:w="2362" w:type="dxa"/>
            <w:vAlign w:val="top"/>
          </w:tcPr>
          <w:p>
            <w:pPr>
              <w:pStyle w:val="0"/>
              <w:rPr>
                <w:rFonts w:hint="default"/>
              </w:rPr>
            </w:pPr>
          </w:p>
        </w:tc>
        <w:tc>
          <w:tcPr>
            <w:tcW w:w="2331" w:type="dxa"/>
            <w:vAlign w:val="top"/>
          </w:tcPr>
          <w:p>
            <w:pPr>
              <w:pStyle w:val="0"/>
              <w:jc w:val="right"/>
              <w:rPr>
                <w:rFonts w:hint="default"/>
              </w:rPr>
            </w:pPr>
          </w:p>
        </w:tc>
        <w:tc>
          <w:tcPr>
            <w:tcW w:w="2393" w:type="dxa"/>
            <w:vAlign w:val="top"/>
          </w:tcPr>
          <w:p>
            <w:pPr>
              <w:pStyle w:val="0"/>
              <w:jc w:val="right"/>
              <w:rPr>
                <w:rFonts w:hint="default"/>
              </w:rPr>
            </w:pPr>
          </w:p>
        </w:tc>
      </w:tr>
      <w:tr>
        <w:trPr>
          <w:trHeight w:val="567" w:hRule="atLeast"/>
        </w:trPr>
        <w:tc>
          <w:tcPr>
            <w:tcW w:w="1814" w:type="dxa"/>
            <w:vAlign w:val="top"/>
          </w:tcPr>
          <w:p>
            <w:pPr>
              <w:pStyle w:val="0"/>
              <w:rPr>
                <w:rFonts w:hint="default"/>
              </w:rPr>
            </w:pPr>
          </w:p>
        </w:tc>
        <w:tc>
          <w:tcPr>
            <w:tcW w:w="718" w:type="dxa"/>
            <w:vAlign w:val="top"/>
          </w:tcPr>
          <w:p>
            <w:pPr>
              <w:pStyle w:val="0"/>
              <w:rPr>
                <w:rFonts w:hint="default"/>
              </w:rPr>
            </w:pPr>
          </w:p>
        </w:tc>
        <w:tc>
          <w:tcPr>
            <w:tcW w:w="2362" w:type="dxa"/>
            <w:vAlign w:val="top"/>
          </w:tcPr>
          <w:p>
            <w:pPr>
              <w:pStyle w:val="0"/>
              <w:rPr>
                <w:rFonts w:hint="default"/>
              </w:rPr>
            </w:pPr>
          </w:p>
        </w:tc>
        <w:tc>
          <w:tcPr>
            <w:tcW w:w="2331" w:type="dxa"/>
            <w:vAlign w:val="top"/>
          </w:tcPr>
          <w:p>
            <w:pPr>
              <w:pStyle w:val="0"/>
              <w:jc w:val="right"/>
              <w:rPr>
                <w:rFonts w:hint="default"/>
              </w:rPr>
            </w:pPr>
          </w:p>
        </w:tc>
        <w:tc>
          <w:tcPr>
            <w:tcW w:w="2393" w:type="dxa"/>
            <w:vAlign w:val="top"/>
          </w:tcPr>
          <w:p>
            <w:pPr>
              <w:pStyle w:val="0"/>
              <w:jc w:val="right"/>
              <w:rPr>
                <w:rFonts w:hint="default"/>
              </w:rPr>
            </w:pPr>
          </w:p>
        </w:tc>
      </w:tr>
      <w:tr>
        <w:trPr>
          <w:trHeight w:val="567" w:hRule="atLeast"/>
        </w:trPr>
        <w:tc>
          <w:tcPr>
            <w:tcW w:w="1814" w:type="dxa"/>
            <w:vAlign w:val="top"/>
          </w:tcPr>
          <w:p>
            <w:pPr>
              <w:pStyle w:val="0"/>
              <w:rPr>
                <w:rFonts w:hint="default"/>
              </w:rPr>
            </w:pPr>
          </w:p>
        </w:tc>
        <w:tc>
          <w:tcPr>
            <w:tcW w:w="718" w:type="dxa"/>
            <w:vAlign w:val="top"/>
          </w:tcPr>
          <w:p>
            <w:pPr>
              <w:pStyle w:val="0"/>
              <w:rPr>
                <w:rFonts w:hint="default"/>
              </w:rPr>
            </w:pPr>
          </w:p>
        </w:tc>
        <w:tc>
          <w:tcPr>
            <w:tcW w:w="2362" w:type="dxa"/>
            <w:vAlign w:val="top"/>
          </w:tcPr>
          <w:p>
            <w:pPr>
              <w:pStyle w:val="0"/>
              <w:rPr>
                <w:rFonts w:hint="default"/>
              </w:rPr>
            </w:pPr>
          </w:p>
        </w:tc>
        <w:tc>
          <w:tcPr>
            <w:tcW w:w="2331" w:type="dxa"/>
            <w:vAlign w:val="top"/>
          </w:tcPr>
          <w:p>
            <w:pPr>
              <w:pStyle w:val="0"/>
              <w:jc w:val="right"/>
              <w:rPr>
                <w:rFonts w:hint="default"/>
              </w:rPr>
            </w:pPr>
          </w:p>
        </w:tc>
        <w:tc>
          <w:tcPr>
            <w:tcW w:w="2393" w:type="dxa"/>
            <w:vAlign w:val="top"/>
          </w:tcPr>
          <w:p>
            <w:pPr>
              <w:pStyle w:val="0"/>
              <w:jc w:val="right"/>
              <w:rPr>
                <w:rFonts w:hint="default"/>
              </w:rPr>
            </w:pPr>
          </w:p>
        </w:tc>
      </w:tr>
      <w:tr>
        <w:trPr>
          <w:trHeight w:val="567" w:hRule="atLeast"/>
        </w:trPr>
        <w:tc>
          <w:tcPr>
            <w:tcW w:w="1814" w:type="dxa"/>
            <w:vAlign w:val="top"/>
          </w:tcPr>
          <w:p>
            <w:pPr>
              <w:pStyle w:val="0"/>
              <w:rPr>
                <w:rFonts w:hint="default"/>
              </w:rPr>
            </w:pPr>
          </w:p>
        </w:tc>
        <w:tc>
          <w:tcPr>
            <w:tcW w:w="718" w:type="dxa"/>
            <w:vAlign w:val="top"/>
          </w:tcPr>
          <w:p>
            <w:pPr>
              <w:pStyle w:val="0"/>
              <w:rPr>
                <w:rFonts w:hint="default"/>
              </w:rPr>
            </w:pPr>
          </w:p>
        </w:tc>
        <w:tc>
          <w:tcPr>
            <w:tcW w:w="2362" w:type="dxa"/>
            <w:vAlign w:val="top"/>
          </w:tcPr>
          <w:p>
            <w:pPr>
              <w:pStyle w:val="0"/>
              <w:rPr>
                <w:rFonts w:hint="default"/>
              </w:rPr>
            </w:pPr>
          </w:p>
        </w:tc>
        <w:tc>
          <w:tcPr>
            <w:tcW w:w="2331" w:type="dxa"/>
            <w:vAlign w:val="top"/>
          </w:tcPr>
          <w:p>
            <w:pPr>
              <w:pStyle w:val="0"/>
              <w:jc w:val="right"/>
              <w:rPr>
                <w:rFonts w:hint="default"/>
              </w:rPr>
            </w:pPr>
          </w:p>
        </w:tc>
        <w:tc>
          <w:tcPr>
            <w:tcW w:w="2393" w:type="dxa"/>
            <w:vAlign w:val="top"/>
          </w:tcPr>
          <w:p>
            <w:pPr>
              <w:pStyle w:val="0"/>
              <w:jc w:val="right"/>
              <w:rPr>
                <w:rFonts w:hint="default"/>
              </w:rPr>
            </w:pPr>
          </w:p>
        </w:tc>
      </w:tr>
    </w:tbl>
    <w:p>
      <w:pPr>
        <w:pStyle w:val="0"/>
        <w:rPr>
          <w:rFonts w:hint="default" w:ascii="ＭＳ 明朝" w:hAnsi="ＭＳ 明朝" w:eastAsia="ＭＳ 明朝"/>
          <w:sz w:val="22"/>
        </w:rPr>
      </w:pPr>
      <w:r>
        <w:rPr>
          <w:rFonts w:hint="eastAsia" w:ascii="ＭＳ 明朝" w:hAnsi="ＭＳ 明朝" w:eastAsia="ＭＳ 明朝"/>
          <w:sz w:val="22"/>
        </w:rPr>
        <w:t>　※事業説明確認者から意見があった場合は、その内容を別紙で説明すること。</w:t>
      </w:r>
    </w:p>
    <w:p>
      <w:pPr>
        <w:pStyle w:val="0"/>
        <w:rPr>
          <w:rFonts w:hint="default" w:ascii="ＭＳ 明朝" w:hAnsi="ＭＳ 明朝" w:eastAsia="ＭＳ 明朝"/>
          <w:sz w:val="22"/>
        </w:rPr>
      </w:pPr>
      <w:r>
        <w:rPr>
          <w:rFonts w:hint="eastAsia" w:ascii="ＭＳ 明朝" w:hAnsi="ＭＳ 明朝" w:eastAsia="ＭＳ 明朝"/>
          <w:sz w:val="22"/>
        </w:rPr>
        <w:t>　※事業説明対象地を示す地図等を添付すること。</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条件（必要な場合に記入）　　　　　　　　　　　　　　　　　　　　　　　　　　　</w:t>
      </w:r>
    </w:p>
    <w:p>
      <w:pPr>
        <w:pStyle w:val="0"/>
        <w:spacing w:line="0" w:lineRule="atLeast"/>
        <w:rPr>
          <w:rFonts w:hint="default" w:ascii="ＭＳ 明朝" w:hAnsi="ＭＳ 明朝" w:eastAsia="ＭＳ 明朝"/>
          <w:sz w:val="22"/>
        </w:rPr>
      </w:pPr>
      <w:r>
        <w:rPr>
          <w:rFonts w:hint="eastAsia" w:ascii="ＭＳ 明朝" w:hAnsi="ＭＳ 明朝" w:eastAsia="ＭＳ 明朝"/>
          <w:sz w:val="22"/>
          <w:u w:val="dotted" w:color="auto"/>
        </w:rPr>
        <w:t>　　　　　　　　　　　　　　　　　　　　　　　　　　　　　　　　　　　　　　　　　</w:t>
      </w:r>
    </w:p>
    <w:p>
      <w:pPr>
        <w:pStyle w:val="0"/>
        <w:rPr>
          <w:rFonts w:hint="default" w:ascii="ＭＳ 明朝" w:hAnsi="ＭＳ 明朝" w:eastAsia="ＭＳ 明朝"/>
          <w:sz w:val="48"/>
          <w:u w:val="dotted" w:color="auto"/>
        </w:rPr>
      </w:pPr>
      <w:r>
        <w:rPr>
          <w:rFonts w:hint="eastAsia" w:ascii="ＭＳ 明朝" w:hAnsi="ＭＳ 明朝" w:eastAsia="ＭＳ 明朝"/>
          <w:sz w:val="48"/>
          <w:u w:val="dotted" w:color="auto"/>
        </w:rPr>
        <w:t>　　　　　　　　　　　　　　　　　　　　　　　　　　　　　　　　　　　　　　　　　　</w:t>
      </w:r>
    </w:p>
    <w:p>
      <w:pPr>
        <w:pStyle w:val="0"/>
        <w:rPr>
          <w:rFonts w:hint="default" w:ascii="ＭＳ 明朝" w:hAnsi="ＭＳ 明朝" w:eastAsia="ＭＳ 明朝"/>
          <w:sz w:val="48"/>
          <w:u w:val="dotted" w:color="auto"/>
        </w:rPr>
      </w:pPr>
      <w:r>
        <w:rPr>
          <w:rFonts w:hint="eastAsia" w:ascii="ＭＳ 明朝" w:hAnsi="ＭＳ 明朝" w:eastAsia="ＭＳ 明朝"/>
          <w:sz w:val="48"/>
          <w:u w:val="dotted" w:color="auto"/>
        </w:rPr>
        <w:t>　　　　　　　　　　　　　　　　　　　</w:t>
      </w:r>
    </w:p>
    <w:p>
      <w:pPr>
        <w:pStyle w:val="0"/>
        <w:rPr>
          <w:rFonts w:hint="default" w:ascii="ＭＳ 明朝" w:hAnsi="ＭＳ 明朝" w:eastAsia="ＭＳ 明朝"/>
          <w:sz w:val="36"/>
        </w:rPr>
      </w:pPr>
      <w:r>
        <w:rPr>
          <w:rFonts w:hint="eastAsia" w:ascii="ＭＳ 明朝" w:hAnsi="ＭＳ 明朝" w:eastAsia="ＭＳ 明朝"/>
          <w:sz w:val="48"/>
          <w:u w:val="dotted" w:color="auto"/>
        </w:rPr>
        <w:t>　　　　　　</w:t>
      </w:r>
      <w:r>
        <w:rPr>
          <w:rFonts w:hint="eastAsia" w:ascii="ＭＳ 明朝" w:hAnsi="ＭＳ 明朝" w:eastAsia="ＭＳ 明朝"/>
          <w:sz w:val="36"/>
          <w:u w:val="dotted" w:color="auto"/>
        </w:rPr>
        <w:t>　　　　　　　　　　　　　　　　　　　　　　　　　　　　　　　　　</w:t>
      </w:r>
    </w:p>
    <w:sectPr>
      <w:pgSz w:w="11906" w:h="16838"/>
      <w:pgMar w:top="1134" w:right="1418" w:bottom="567"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TotalTime>
  <Pages>4</Pages>
  <Words>2</Words>
  <Characters>2197</Characters>
  <Application>JUST Note</Application>
  <Lines>361</Lines>
  <Paragraphs>87</Paragraphs>
  <CharactersWithSpaces>2455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鳥本博幸</dc:creator>
  <cp:lastModifiedBy>鳥本博幸</cp:lastModifiedBy>
  <cp:lastPrinted>2024-12-19T23:31:53Z</cp:lastPrinted>
  <dcterms:created xsi:type="dcterms:W3CDTF">2021-12-13T01:45:00Z</dcterms:created>
  <dcterms:modified xsi:type="dcterms:W3CDTF">2025-01-16T08:55:39Z</dcterms:modified>
  <cp:revision>50</cp:revision>
</cp:coreProperties>
</file>