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/>
          <w:sz w:val="20"/>
        </w:rPr>
      </w:pPr>
      <w:r>
        <w:rPr>
          <w:rFonts w:hint="eastAsia"/>
        </w:rPr>
        <w:t>別記様式第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/>
        </w:rPr>
        <w:t>開発登録簿閲覧申請書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竹原市長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adjustRightInd w:val="0"/>
        <w:ind w:right="936"/>
        <w:jc w:val="center"/>
        <w:rPr>
          <w:rFonts w:hint="default"/>
          <w:sz w:val="20"/>
        </w:rPr>
      </w:pPr>
      <w:r>
        <w:rPr>
          <w:rFonts w:hint="eastAsia"/>
        </w:rPr>
        <w:t>　　　　　　　　　　　　　　　申請者　住所　　　　　　　　　</w:t>
      </w:r>
    </w:p>
    <w:p>
      <w:pPr>
        <w:pStyle w:val="0"/>
        <w:wordWrap w:val="0"/>
        <w:autoSpaceDE w:val="0"/>
        <w:autoSpaceDN w:val="0"/>
        <w:adjustRightInd w:val="0"/>
        <w:ind w:right="74"/>
        <w:jc w:val="right"/>
        <w:rPr>
          <w:rFonts w:hint="default"/>
          <w:sz w:val="20"/>
        </w:rPr>
      </w:pPr>
      <w:r>
        <w:rPr>
          <w:rFonts w:hint="eastAsia"/>
        </w:rPr>
        <w:t>氏名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次の開発登録簿を閲覧させてください。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</w:rPr>
      </w:pPr>
    </w:p>
    <w:tbl>
      <w:tblPr>
        <w:tblStyle w:val="11"/>
        <w:tblW w:w="903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69"/>
        <w:gridCol w:w="139"/>
        <w:gridCol w:w="878"/>
        <w:gridCol w:w="1456"/>
        <w:gridCol w:w="2301"/>
        <w:gridCol w:w="1987"/>
      </w:tblGrid>
      <w:tr>
        <w:trPr>
          <w:trHeight w:val="645" w:hRule="atLeast"/>
        </w:trPr>
        <w:tc>
          <w:tcPr>
            <w:tcW w:w="2269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643" w:leftChars="51" w:hanging="524" w:hangingChars="200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１．開発許可を受けた者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住所</w:t>
            </w:r>
          </w:p>
        </w:tc>
        <w:tc>
          <w:tcPr>
            <w:tcW w:w="5744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pacing w:val="14"/>
              </w:rPr>
            </w:pPr>
          </w:p>
        </w:tc>
      </w:tr>
      <w:tr>
        <w:trPr>
          <w:trHeight w:val="689" w:hRule="atLeast"/>
        </w:trPr>
        <w:tc>
          <w:tcPr>
            <w:tcW w:w="226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05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氏名</w:t>
            </w:r>
          </w:p>
        </w:tc>
        <w:tc>
          <w:tcPr>
            <w:tcW w:w="5744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pacing w:val="14"/>
              </w:rPr>
            </w:pPr>
            <w:bookmarkStart w:id="0" w:name="_GoBack"/>
            <w:bookmarkEnd w:id="0"/>
          </w:p>
        </w:tc>
      </w:tr>
      <w:tr>
        <w:trPr>
          <w:trHeight w:val="1843" w:hRule="atLeast"/>
        </w:trPr>
        <w:tc>
          <w:tcPr>
            <w:tcW w:w="328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643" w:leftChars="51" w:hanging="524" w:hangingChars="200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２．開発区域に含まれる地域の名称</w:t>
            </w:r>
          </w:p>
        </w:tc>
        <w:tc>
          <w:tcPr>
            <w:tcW w:w="5744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pacing w:val="14"/>
              </w:rPr>
            </w:pPr>
          </w:p>
        </w:tc>
      </w:tr>
      <w:tr>
        <w:trPr>
          <w:trHeight w:val="1734" w:hRule="atLeast"/>
        </w:trPr>
        <w:tc>
          <w:tcPr>
            <w:tcW w:w="328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05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</w:p>
          <w:p>
            <w:pPr>
              <w:pStyle w:val="0"/>
              <w:autoSpaceDE w:val="0"/>
              <w:autoSpaceDN w:val="0"/>
              <w:adjustRightInd w:val="0"/>
              <w:ind w:left="119" w:leftChars="51" w:firstLine="262" w:firstLineChars="100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受付処理欄</w:t>
            </w:r>
          </w:p>
        </w:tc>
        <w:tc>
          <w:tcPr>
            <w:tcW w:w="5744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pacing w:val="1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pacing w:val="14"/>
              </w:rPr>
            </w:pPr>
          </w:p>
        </w:tc>
      </w:tr>
      <w:tr>
        <w:trPr>
          <w:trHeight w:val="975" w:hRule="atLeast"/>
        </w:trPr>
        <w:tc>
          <w:tcPr>
            <w:tcW w:w="240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05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</w:p>
          <w:p>
            <w:pPr>
              <w:pStyle w:val="0"/>
              <w:autoSpaceDE w:val="0"/>
              <w:autoSpaceDN w:val="0"/>
              <w:adjustRightInd w:val="0"/>
              <w:ind w:left="105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登録番号</w:t>
            </w:r>
          </w:p>
        </w:tc>
        <w:tc>
          <w:tcPr>
            <w:tcW w:w="2334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2301" w:type="dxa"/>
            <w:vAlign w:val="center"/>
          </w:tcPr>
          <w:p>
            <w:pPr>
              <w:pStyle w:val="0"/>
              <w:widowControl w:val="1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</w:p>
          <w:p>
            <w:pPr>
              <w:pStyle w:val="0"/>
              <w:widowControl w:val="1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登録年月日</w:t>
            </w:r>
          </w:p>
        </w:tc>
        <w:tc>
          <w:tcPr>
            <w:tcW w:w="198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pacing w:val="1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spacing w:val="14"/>
          <w:sz w:val="20"/>
        </w:rPr>
      </w:pPr>
      <w:r>
        <w:rPr>
          <w:rFonts w:hint="eastAsia"/>
          <w:spacing w:val="14"/>
        </w:rPr>
        <w:t>注　</w:t>
      </w:r>
      <w:r>
        <w:rPr>
          <w:rFonts w:hint="default"/>
          <w:spacing w:val="14"/>
        </w:rPr>
        <w:t>1</w:t>
      </w:r>
      <w:r>
        <w:rPr>
          <w:rFonts w:hint="eastAsia"/>
          <w:spacing w:val="14"/>
        </w:rPr>
        <w:t>　※印欄には</w:t>
      </w:r>
      <w:r>
        <w:rPr>
          <w:rFonts w:hint="eastAsia"/>
          <w:color w:val="auto"/>
          <w:spacing w:val="14"/>
        </w:rPr>
        <w:t>、記入しないこと。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default"/>
          <w:spacing w:val="14"/>
        </w:rPr>
      </w:pPr>
      <w:r>
        <w:rPr>
          <w:rFonts w:hint="eastAsia"/>
          <w:color w:val="auto"/>
          <w:spacing w:val="14"/>
        </w:rPr>
        <w:t>用紙の大きさは、日</w:t>
      </w:r>
      <w:r>
        <w:rPr>
          <w:rFonts w:hint="eastAsia"/>
          <w:spacing w:val="14"/>
        </w:rPr>
        <w:t>本産業規格Ａ列</w:t>
      </w:r>
      <w:r>
        <w:rPr>
          <w:rFonts w:hint="default"/>
          <w:spacing w:val="14"/>
        </w:rPr>
        <w:t>4</w:t>
      </w:r>
      <w:r>
        <w:rPr>
          <w:rFonts w:hint="eastAsia"/>
          <w:spacing w:val="14"/>
        </w:rPr>
        <w:t>とする。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pacing w:val="14"/>
          <w:sz w:val="20"/>
        </w:rPr>
      </w:pPr>
    </w:p>
    <w:sectPr>
      <w:pgSz w:w="11907" w:h="16840"/>
      <w:pgMar w:top="1418" w:right="1134" w:bottom="1134" w:left="1418" w:header="720" w:footer="720" w:gutter="0"/>
      <w:cols w:space="720"/>
      <w:noEndnote w:val="1"/>
      <w:textDirection w:val="lrTb"/>
      <w:docGrid w:type="linesAndChars" w:linePitch="497" w:charSpace="-12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53CE3C6"/>
    <w:lvl w:ilvl="0" w:tplc="CF78E91A">
      <w:start w:val="2"/>
      <w:numFmt w:val="decimal"/>
      <w:lvlText w:val="%1"/>
      <w:lvlJc w:val="left"/>
      <w:pPr>
        <w:tabs>
          <w:tab w:val="num" w:leader="none" w:pos="840"/>
        </w:tabs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17"/>
  <w:drawingGridVerticalSpacing w:val="49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142</Characters>
  <Application>JUST Note</Application>
  <Lines>52</Lines>
  <Paragraphs>24</Paragraphs>
  <CharactersWithSpaces>192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竹原市開発登録簿閲覧規則</dc:title>
  <dc:creator>toshiseibi</dc:creator>
  <cp:lastModifiedBy>佐藤彰洋</cp:lastModifiedBy>
  <cp:lastPrinted>2008-01-22T08:09:00Z</cp:lastPrinted>
  <dcterms:created xsi:type="dcterms:W3CDTF">2021-06-15T06:48:00Z</dcterms:created>
  <dcterms:modified xsi:type="dcterms:W3CDTF">2026-03-27T06:07:15Z</dcterms:modified>
  <cp:revision>2</cp:revision>
</cp:coreProperties>
</file>