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8C" w:rsidRPr="00643B99" w:rsidRDefault="00254E81" w:rsidP="00486A4A">
      <w:pPr>
        <w:jc w:val="center"/>
        <w:rPr>
          <w:szCs w:val="24"/>
        </w:rPr>
      </w:pPr>
      <w:r w:rsidRPr="00643B99">
        <w:rPr>
          <w:rFonts w:hint="eastAsia"/>
          <w:szCs w:val="24"/>
        </w:rPr>
        <w:t>竹原市</w:t>
      </w:r>
      <w:r w:rsidR="00A9128C" w:rsidRPr="00643B99">
        <w:rPr>
          <w:rFonts w:hint="eastAsia"/>
          <w:szCs w:val="24"/>
        </w:rPr>
        <w:t>介護職員研修受講</w:t>
      </w:r>
      <w:r w:rsidR="003A3C48">
        <w:rPr>
          <w:rFonts w:hint="eastAsia"/>
          <w:szCs w:val="24"/>
        </w:rPr>
        <w:t>支援</w:t>
      </w:r>
      <w:r w:rsidR="00A9128C" w:rsidRPr="00643B99">
        <w:rPr>
          <w:rFonts w:hint="eastAsia"/>
          <w:szCs w:val="24"/>
        </w:rPr>
        <w:t>補助金交付要綱</w:t>
      </w:r>
    </w:p>
    <w:p w:rsidR="00643B99" w:rsidRDefault="00643B99" w:rsidP="00F56EAF">
      <w:pPr>
        <w:pStyle w:val="Default"/>
        <w:rPr>
          <w:rFonts w:asciiTheme="minorHAnsi" w:hAnsiTheme="minorHAnsi" w:cstheme="minorBidi"/>
          <w:color w:val="auto"/>
          <w:kern w:val="2"/>
        </w:rPr>
      </w:pPr>
    </w:p>
    <w:p w:rsidR="00F56EAF" w:rsidRPr="00643B99" w:rsidRDefault="00643B99" w:rsidP="00F56EAF">
      <w:pPr>
        <w:pStyle w:val="Default"/>
        <w:rPr>
          <w:rFonts w:asciiTheme="minorEastAsia" w:hAnsiTheme="minorEastAsia"/>
        </w:rPr>
      </w:pPr>
      <w:r>
        <w:rPr>
          <w:rFonts w:asciiTheme="minorEastAsia" w:hAnsiTheme="minorEastAsia"/>
        </w:rPr>
        <w:t xml:space="preserve">　</w:t>
      </w:r>
      <w:r>
        <w:rPr>
          <w:rFonts w:asciiTheme="minorEastAsia" w:hAnsiTheme="minorEastAsia" w:hint="eastAsia"/>
        </w:rPr>
        <w:t>（</w:t>
      </w:r>
      <w:r w:rsidR="00DF507C" w:rsidRPr="00643B99">
        <w:rPr>
          <w:rFonts w:asciiTheme="minorEastAsia" w:hAnsiTheme="minorEastAsia" w:hint="eastAsia"/>
        </w:rPr>
        <w:t>趣旨及び</w:t>
      </w:r>
      <w:r w:rsidR="00F56EAF" w:rsidRPr="00643B99">
        <w:rPr>
          <w:rFonts w:asciiTheme="minorEastAsia" w:hAnsiTheme="minorEastAsia"/>
        </w:rPr>
        <w:t>目的）</w:t>
      </w:r>
    </w:p>
    <w:p w:rsidR="00F56EAF" w:rsidRPr="00643B99" w:rsidRDefault="00F56EAF" w:rsidP="00643B99">
      <w:pPr>
        <w:pStyle w:val="Default"/>
        <w:ind w:left="234" w:hangingChars="100" w:hanging="234"/>
        <w:rPr>
          <w:rFonts w:asciiTheme="minorEastAsia" w:hAnsiTheme="minorEastAsia"/>
        </w:rPr>
      </w:pPr>
      <w:r w:rsidRPr="00643B99">
        <w:rPr>
          <w:rFonts w:asciiTheme="minorEastAsia" w:hAnsiTheme="minorEastAsia"/>
        </w:rPr>
        <w:t>第</w:t>
      </w:r>
      <w:r w:rsidR="00643B99">
        <w:rPr>
          <w:rFonts w:asciiTheme="minorEastAsia" w:hAnsiTheme="minorEastAsia" w:hint="eastAsia"/>
        </w:rPr>
        <w:t>１</w:t>
      </w:r>
      <w:r w:rsidRPr="00643B99">
        <w:rPr>
          <w:rFonts w:asciiTheme="minorEastAsia" w:hAnsiTheme="minorEastAsia"/>
        </w:rPr>
        <w:t>条</w:t>
      </w:r>
      <w:r w:rsidRPr="00643B99">
        <w:rPr>
          <w:rFonts w:asciiTheme="minorEastAsia" w:hAnsiTheme="minorEastAsia" w:hint="eastAsia"/>
        </w:rPr>
        <w:t xml:space="preserve">　</w:t>
      </w:r>
      <w:r w:rsidRPr="00643B99">
        <w:rPr>
          <w:rFonts w:asciiTheme="minorEastAsia" w:hAnsiTheme="minorEastAsia"/>
        </w:rPr>
        <w:t>この要綱は</w:t>
      </w:r>
      <w:r w:rsidRPr="00643B99">
        <w:rPr>
          <w:rFonts w:asciiTheme="minorEastAsia" w:hAnsiTheme="minorEastAsia" w:hint="eastAsia"/>
        </w:rPr>
        <w:t>，</w:t>
      </w:r>
      <w:r w:rsidR="00486A4A" w:rsidRPr="00643B99">
        <w:rPr>
          <w:rFonts w:hint="eastAsia"/>
        </w:rPr>
        <w:t>竹原市介護職員研修受講</w:t>
      </w:r>
      <w:r w:rsidR="003A3C48">
        <w:rPr>
          <w:rFonts w:hint="eastAsia"/>
        </w:rPr>
        <w:t>支援</w:t>
      </w:r>
      <w:r w:rsidR="00486A4A" w:rsidRPr="00643B99">
        <w:rPr>
          <w:rFonts w:hint="eastAsia"/>
        </w:rPr>
        <w:t>補助金</w:t>
      </w:r>
      <w:r w:rsidR="00643B99">
        <w:rPr>
          <w:rFonts w:asciiTheme="minorEastAsia" w:hAnsiTheme="minorEastAsia" w:hint="eastAsia"/>
        </w:rPr>
        <w:t>（</w:t>
      </w:r>
      <w:r w:rsidR="00FA5CA3" w:rsidRPr="00643B99">
        <w:rPr>
          <w:rFonts w:asciiTheme="minorEastAsia" w:hAnsiTheme="minorEastAsia"/>
        </w:rPr>
        <w:t>以下</w:t>
      </w:r>
      <w:r w:rsidR="00643B99">
        <w:rPr>
          <w:rFonts w:asciiTheme="minorEastAsia" w:hAnsiTheme="minorEastAsia" w:hint="eastAsia"/>
        </w:rPr>
        <w:t>「</w:t>
      </w:r>
      <w:r w:rsidR="00FA5CA3" w:rsidRPr="00643B99">
        <w:rPr>
          <w:rFonts w:asciiTheme="minorEastAsia" w:hAnsiTheme="minorEastAsia" w:hint="eastAsia"/>
        </w:rPr>
        <w:t>補助金</w:t>
      </w:r>
      <w:r w:rsidR="00FA5CA3" w:rsidRPr="00643B99">
        <w:rPr>
          <w:rFonts w:asciiTheme="minorEastAsia" w:hAnsiTheme="minorEastAsia"/>
        </w:rPr>
        <w:t>」という。）</w:t>
      </w:r>
      <w:r w:rsidRPr="00643B99">
        <w:rPr>
          <w:rFonts w:asciiTheme="minorEastAsia" w:hAnsiTheme="minorEastAsia"/>
        </w:rPr>
        <w:t>の交付に関し</w:t>
      </w:r>
      <w:r w:rsidRPr="00643B99">
        <w:rPr>
          <w:rFonts w:asciiTheme="minorEastAsia" w:hAnsiTheme="minorEastAsia" w:hint="eastAsia"/>
        </w:rPr>
        <w:t>，</w:t>
      </w:r>
      <w:r w:rsidRPr="00643B99">
        <w:rPr>
          <w:rFonts w:asciiTheme="minorEastAsia" w:hAnsiTheme="minorEastAsia"/>
        </w:rPr>
        <w:t>必要な事項を定めるものとする。</w:t>
      </w:r>
    </w:p>
    <w:p w:rsidR="00F56EAF" w:rsidRPr="00643B99" w:rsidRDefault="00F56EAF" w:rsidP="00643B99">
      <w:pPr>
        <w:ind w:left="234" w:hangingChars="100" w:hanging="234"/>
        <w:rPr>
          <w:rFonts w:asciiTheme="minorEastAsia" w:hAnsiTheme="minorEastAsia"/>
          <w:szCs w:val="24"/>
        </w:rPr>
      </w:pPr>
      <w:r w:rsidRPr="00643B99">
        <w:rPr>
          <w:rFonts w:asciiTheme="minorEastAsia" w:hAnsiTheme="minorEastAsia"/>
          <w:szCs w:val="24"/>
        </w:rPr>
        <w:t>２</w:t>
      </w:r>
      <w:r w:rsidRPr="00643B99">
        <w:rPr>
          <w:rFonts w:asciiTheme="minorEastAsia" w:hAnsiTheme="minorEastAsia" w:hint="eastAsia"/>
          <w:szCs w:val="24"/>
        </w:rPr>
        <w:t xml:space="preserve">　</w:t>
      </w:r>
      <w:r w:rsidRPr="00643B99">
        <w:rPr>
          <w:rFonts w:asciiTheme="minorEastAsia" w:hAnsiTheme="minorEastAsia"/>
          <w:szCs w:val="24"/>
        </w:rPr>
        <w:t>本事業は</w:t>
      </w:r>
      <w:r w:rsidRPr="00643B99">
        <w:rPr>
          <w:rFonts w:asciiTheme="minorEastAsia" w:hAnsiTheme="minorEastAsia" w:hint="eastAsia"/>
          <w:szCs w:val="24"/>
        </w:rPr>
        <w:t>，</w:t>
      </w:r>
      <w:r w:rsidR="00486A4A">
        <w:rPr>
          <w:rFonts w:asciiTheme="minorEastAsia" w:hAnsiTheme="minorEastAsia"/>
          <w:szCs w:val="24"/>
        </w:rPr>
        <w:t>介護職員</w:t>
      </w:r>
      <w:r w:rsidR="00486A4A">
        <w:rPr>
          <w:rFonts w:asciiTheme="minorEastAsia" w:hAnsiTheme="minorEastAsia" w:hint="eastAsia"/>
          <w:szCs w:val="24"/>
        </w:rPr>
        <w:t>の</w:t>
      </w:r>
      <w:r w:rsidRPr="00643B99">
        <w:rPr>
          <w:rFonts w:asciiTheme="minorEastAsia" w:hAnsiTheme="minorEastAsia"/>
          <w:szCs w:val="24"/>
        </w:rPr>
        <w:t>研修</w:t>
      </w:r>
      <w:r w:rsidRPr="00643B99">
        <w:rPr>
          <w:rFonts w:asciiTheme="minorEastAsia" w:hAnsiTheme="minorEastAsia" w:hint="eastAsia"/>
          <w:szCs w:val="24"/>
        </w:rPr>
        <w:t>受講</w:t>
      </w:r>
      <w:r w:rsidR="00D25B26" w:rsidRPr="00643B99">
        <w:rPr>
          <w:rFonts w:asciiTheme="minorEastAsia" w:hAnsiTheme="minorEastAsia" w:hint="eastAsia"/>
          <w:szCs w:val="24"/>
        </w:rPr>
        <w:t>に要する経費</w:t>
      </w:r>
      <w:r w:rsidRPr="00643B99">
        <w:rPr>
          <w:rFonts w:asciiTheme="minorEastAsia" w:hAnsiTheme="minorEastAsia" w:hint="eastAsia"/>
          <w:szCs w:val="24"/>
        </w:rPr>
        <w:t>に対して補助金を交付することにより</w:t>
      </w:r>
      <w:r w:rsidR="00486A4A">
        <w:rPr>
          <w:rFonts w:asciiTheme="minorEastAsia" w:hAnsiTheme="minorEastAsia" w:hint="eastAsia"/>
          <w:szCs w:val="24"/>
        </w:rPr>
        <w:t>，</w:t>
      </w:r>
      <w:r w:rsidRPr="00643B99">
        <w:rPr>
          <w:rFonts w:asciiTheme="minorEastAsia" w:hAnsiTheme="minorEastAsia" w:hint="eastAsia"/>
          <w:szCs w:val="24"/>
        </w:rPr>
        <w:t>介護人材の確保，</w:t>
      </w:r>
      <w:r w:rsidR="00D25B26" w:rsidRPr="00643B99">
        <w:rPr>
          <w:rFonts w:asciiTheme="minorEastAsia" w:hAnsiTheme="minorEastAsia" w:hint="eastAsia"/>
          <w:szCs w:val="24"/>
        </w:rPr>
        <w:t>資質向上</w:t>
      </w:r>
      <w:r w:rsidRPr="00643B99">
        <w:rPr>
          <w:rFonts w:asciiTheme="minorEastAsia" w:hAnsiTheme="minorEastAsia" w:hint="eastAsia"/>
          <w:szCs w:val="24"/>
        </w:rPr>
        <w:t>，</w:t>
      </w:r>
      <w:r w:rsidR="00D25B26" w:rsidRPr="00643B99">
        <w:rPr>
          <w:rFonts w:asciiTheme="minorEastAsia" w:hAnsiTheme="minorEastAsia" w:hint="eastAsia"/>
          <w:szCs w:val="24"/>
        </w:rPr>
        <w:t>市内</w:t>
      </w:r>
      <w:r w:rsidR="00E158A0">
        <w:rPr>
          <w:rFonts w:asciiTheme="minorEastAsia" w:hAnsiTheme="minorEastAsia" w:hint="eastAsia"/>
          <w:szCs w:val="24"/>
        </w:rPr>
        <w:t>の</w:t>
      </w:r>
      <w:r w:rsidR="00D25B26" w:rsidRPr="00643B99">
        <w:rPr>
          <w:rFonts w:asciiTheme="minorEastAsia" w:hAnsiTheme="minorEastAsia" w:hint="eastAsia"/>
          <w:szCs w:val="24"/>
        </w:rPr>
        <w:t>介護事業所</w:t>
      </w:r>
      <w:r w:rsidR="00E158A0">
        <w:rPr>
          <w:rFonts w:asciiTheme="minorEastAsia" w:hAnsiTheme="minorEastAsia" w:hint="eastAsia"/>
          <w:szCs w:val="24"/>
        </w:rPr>
        <w:t>等</w:t>
      </w:r>
      <w:r w:rsidR="00D25B26" w:rsidRPr="00643B99">
        <w:rPr>
          <w:rFonts w:asciiTheme="minorEastAsia" w:hAnsiTheme="minorEastAsia" w:hint="eastAsia"/>
          <w:szCs w:val="24"/>
        </w:rPr>
        <w:t>への定着</w:t>
      </w:r>
      <w:r w:rsidRPr="00643B99">
        <w:rPr>
          <w:rFonts w:asciiTheme="minorEastAsia" w:hAnsiTheme="minorEastAsia" w:hint="eastAsia"/>
          <w:szCs w:val="24"/>
        </w:rPr>
        <w:t>を図る</w:t>
      </w:r>
      <w:r w:rsidRPr="00643B99">
        <w:rPr>
          <w:rFonts w:asciiTheme="minorEastAsia" w:hAnsiTheme="minorEastAsia"/>
          <w:szCs w:val="24"/>
        </w:rPr>
        <w:t>ことを目的とする。</w:t>
      </w:r>
    </w:p>
    <w:p w:rsidR="00A9128C" w:rsidRPr="00643B99" w:rsidRDefault="00A9128C" w:rsidP="00643B99">
      <w:pPr>
        <w:ind w:firstLineChars="100" w:firstLine="234"/>
        <w:rPr>
          <w:rFonts w:asciiTheme="minorEastAsia" w:hAnsiTheme="minorEastAsia"/>
          <w:szCs w:val="24"/>
        </w:rPr>
      </w:pPr>
      <w:r w:rsidRPr="00643B99">
        <w:rPr>
          <w:rFonts w:asciiTheme="minorEastAsia" w:hAnsiTheme="minorEastAsia" w:hint="eastAsia"/>
          <w:szCs w:val="24"/>
        </w:rPr>
        <w:t>（定義）</w:t>
      </w:r>
    </w:p>
    <w:p w:rsidR="00956BAD" w:rsidRDefault="00A9128C" w:rsidP="00956BAD">
      <w:pPr>
        <w:ind w:left="234" w:hangingChars="100" w:hanging="234"/>
        <w:rPr>
          <w:rFonts w:asciiTheme="minorEastAsia" w:hAnsiTheme="minorEastAsia"/>
          <w:szCs w:val="24"/>
        </w:rPr>
      </w:pPr>
      <w:r w:rsidRPr="00643B99">
        <w:rPr>
          <w:rFonts w:asciiTheme="minorEastAsia" w:hAnsiTheme="minorEastAsia" w:hint="eastAsia"/>
          <w:szCs w:val="24"/>
        </w:rPr>
        <w:t>第２条</w:t>
      </w:r>
      <w:r w:rsidR="00486A4A">
        <w:rPr>
          <w:rFonts w:asciiTheme="minorEastAsia" w:hAnsiTheme="minorEastAsia" w:hint="eastAsia"/>
          <w:szCs w:val="24"/>
        </w:rPr>
        <w:t xml:space="preserve">　</w:t>
      </w:r>
      <w:r w:rsidRPr="00643B99">
        <w:rPr>
          <w:rFonts w:asciiTheme="minorEastAsia" w:hAnsiTheme="minorEastAsia" w:hint="eastAsia"/>
          <w:szCs w:val="24"/>
        </w:rPr>
        <w:t>この要綱において</w:t>
      </w:r>
      <w:r w:rsidR="00F56EAF" w:rsidRPr="00643B99">
        <w:rPr>
          <w:rFonts w:asciiTheme="minorEastAsia" w:hAnsiTheme="minorEastAsia" w:hint="eastAsia"/>
          <w:szCs w:val="24"/>
        </w:rPr>
        <w:t>，</w:t>
      </w:r>
      <w:r w:rsidR="006D0E62" w:rsidRPr="00643B99">
        <w:rPr>
          <w:rFonts w:asciiTheme="minorEastAsia" w:hAnsiTheme="minorEastAsia" w:hint="eastAsia"/>
          <w:szCs w:val="24"/>
        </w:rPr>
        <w:t>次の各号に掲げる用語の意義は，それぞれ当該各号に定めるところによる。</w:t>
      </w:r>
    </w:p>
    <w:p w:rsidR="00A9128C" w:rsidRPr="00956BAD" w:rsidRDefault="00956BAD" w:rsidP="00956BAD">
      <w:pPr>
        <w:pStyle w:val="ab"/>
        <w:numPr>
          <w:ilvl w:val="0"/>
          <w:numId w:val="8"/>
        </w:numPr>
        <w:ind w:leftChars="0"/>
        <w:rPr>
          <w:rFonts w:asciiTheme="minorEastAsia" w:hAnsiTheme="minorEastAsia"/>
          <w:szCs w:val="24"/>
        </w:rPr>
      </w:pPr>
      <w:r>
        <w:rPr>
          <w:rFonts w:asciiTheme="minorEastAsia" w:hAnsiTheme="minorEastAsia" w:hint="eastAsia"/>
          <w:szCs w:val="24"/>
        </w:rPr>
        <w:t xml:space="preserve">　</w:t>
      </w:r>
      <w:r w:rsidR="00A9128C" w:rsidRPr="00956BAD">
        <w:rPr>
          <w:rFonts w:asciiTheme="minorEastAsia" w:hAnsiTheme="minorEastAsia" w:hint="eastAsia"/>
          <w:szCs w:val="24"/>
        </w:rPr>
        <w:t>初任者研修</w:t>
      </w:r>
      <w:r w:rsidR="00A530F6" w:rsidRPr="00956BAD">
        <w:rPr>
          <w:rFonts w:asciiTheme="minorEastAsia" w:hAnsiTheme="minorEastAsia" w:hint="eastAsia"/>
          <w:szCs w:val="24"/>
        </w:rPr>
        <w:t xml:space="preserve">　</w:t>
      </w:r>
      <w:r w:rsidR="00A9128C" w:rsidRPr="00956BAD">
        <w:rPr>
          <w:rFonts w:asciiTheme="minorEastAsia" w:hAnsiTheme="minorEastAsia" w:hint="eastAsia"/>
          <w:szCs w:val="24"/>
        </w:rPr>
        <w:t>介護保険法施行規則</w:t>
      </w:r>
      <w:r w:rsidR="006D0E62" w:rsidRPr="00956BAD">
        <w:rPr>
          <w:rFonts w:asciiTheme="minorEastAsia" w:hAnsiTheme="minorEastAsia" w:hint="eastAsia"/>
          <w:szCs w:val="24"/>
        </w:rPr>
        <w:t>（</w:t>
      </w:r>
      <w:r w:rsidR="00A9128C" w:rsidRPr="00956BAD">
        <w:rPr>
          <w:rFonts w:asciiTheme="minorEastAsia" w:hAnsiTheme="minorEastAsia" w:hint="eastAsia"/>
          <w:szCs w:val="24"/>
        </w:rPr>
        <w:t>平成</w:t>
      </w:r>
      <w:r w:rsidR="00643B99" w:rsidRPr="00956BAD">
        <w:rPr>
          <w:rFonts w:asciiTheme="minorEastAsia" w:hAnsiTheme="minorEastAsia" w:hint="eastAsia"/>
          <w:szCs w:val="24"/>
        </w:rPr>
        <w:t>１１</w:t>
      </w:r>
      <w:r w:rsidR="00A9128C" w:rsidRPr="00956BAD">
        <w:rPr>
          <w:rFonts w:asciiTheme="minorEastAsia" w:hAnsiTheme="minorEastAsia" w:hint="eastAsia"/>
          <w:szCs w:val="24"/>
        </w:rPr>
        <w:t>年厚生省令第</w:t>
      </w:r>
      <w:r w:rsidR="00643B99" w:rsidRPr="00956BAD">
        <w:rPr>
          <w:rFonts w:asciiTheme="minorEastAsia" w:hAnsiTheme="minorEastAsia" w:hint="eastAsia"/>
          <w:szCs w:val="24"/>
        </w:rPr>
        <w:t>３６</w:t>
      </w:r>
      <w:r w:rsidR="006D0E62" w:rsidRPr="00956BAD">
        <w:rPr>
          <w:rFonts w:asciiTheme="minorEastAsia" w:hAnsiTheme="minorEastAsia" w:hint="eastAsia"/>
          <w:szCs w:val="24"/>
        </w:rPr>
        <w:t>号）</w:t>
      </w:r>
      <w:r w:rsidR="00A9128C" w:rsidRPr="00956BAD">
        <w:rPr>
          <w:rFonts w:asciiTheme="minorEastAsia" w:hAnsiTheme="minorEastAsia" w:hint="eastAsia"/>
          <w:szCs w:val="24"/>
        </w:rPr>
        <w:t>第</w:t>
      </w:r>
      <w:r w:rsidR="00643B99" w:rsidRPr="00956BAD">
        <w:rPr>
          <w:rFonts w:asciiTheme="minorEastAsia" w:hAnsiTheme="minorEastAsia" w:hint="eastAsia"/>
          <w:szCs w:val="24"/>
        </w:rPr>
        <w:t>２２</w:t>
      </w:r>
      <w:r w:rsidR="00A9128C" w:rsidRPr="00956BAD">
        <w:rPr>
          <w:rFonts w:asciiTheme="minorEastAsia" w:hAnsiTheme="minorEastAsia" w:hint="eastAsia"/>
          <w:szCs w:val="24"/>
        </w:rPr>
        <w:t>条の</w:t>
      </w:r>
      <w:r w:rsidR="00643B99" w:rsidRPr="00956BAD">
        <w:rPr>
          <w:rFonts w:asciiTheme="minorEastAsia" w:hAnsiTheme="minorEastAsia" w:hint="eastAsia"/>
          <w:szCs w:val="24"/>
        </w:rPr>
        <w:t>２３</w:t>
      </w:r>
      <w:r w:rsidR="00A9128C" w:rsidRPr="00956BAD">
        <w:rPr>
          <w:rFonts w:asciiTheme="minorEastAsia" w:hAnsiTheme="minorEastAsia" w:hint="eastAsia"/>
          <w:szCs w:val="24"/>
        </w:rPr>
        <w:t>第</w:t>
      </w:r>
      <w:r w:rsidR="00643B99" w:rsidRPr="00956BAD">
        <w:rPr>
          <w:rFonts w:asciiTheme="minorEastAsia" w:hAnsiTheme="minorEastAsia" w:hint="eastAsia"/>
          <w:szCs w:val="24"/>
        </w:rPr>
        <w:t>１</w:t>
      </w:r>
      <w:r w:rsidR="00A9128C" w:rsidRPr="00956BAD">
        <w:rPr>
          <w:rFonts w:asciiTheme="minorEastAsia" w:hAnsiTheme="minorEastAsia" w:hint="eastAsia"/>
          <w:szCs w:val="24"/>
        </w:rPr>
        <w:t>項に規定する介護職員初任者研修課程。</w:t>
      </w:r>
    </w:p>
    <w:p w:rsidR="00486A4A" w:rsidRPr="00956BAD" w:rsidRDefault="00956BAD" w:rsidP="00956BAD">
      <w:pPr>
        <w:pStyle w:val="ab"/>
        <w:numPr>
          <w:ilvl w:val="0"/>
          <w:numId w:val="8"/>
        </w:numPr>
        <w:ind w:leftChars="0"/>
        <w:rPr>
          <w:rFonts w:asciiTheme="minorEastAsia" w:hAnsiTheme="minorEastAsia"/>
          <w:szCs w:val="24"/>
        </w:rPr>
      </w:pPr>
      <w:r>
        <w:rPr>
          <w:rFonts w:asciiTheme="minorEastAsia" w:hAnsiTheme="minorEastAsia" w:hint="eastAsia"/>
          <w:szCs w:val="24"/>
        </w:rPr>
        <w:t xml:space="preserve">　</w:t>
      </w:r>
      <w:r w:rsidR="00486A4A" w:rsidRPr="00956BAD">
        <w:rPr>
          <w:rFonts w:asciiTheme="minorEastAsia" w:hAnsiTheme="minorEastAsia" w:hint="eastAsia"/>
          <w:szCs w:val="24"/>
        </w:rPr>
        <w:t>実務者研修</w:t>
      </w:r>
      <w:r>
        <w:rPr>
          <w:rFonts w:asciiTheme="minorEastAsia" w:hAnsiTheme="minorEastAsia" w:hint="eastAsia"/>
          <w:szCs w:val="24"/>
        </w:rPr>
        <w:t xml:space="preserve">　</w:t>
      </w:r>
      <w:r w:rsidR="00486A4A" w:rsidRPr="00956BAD">
        <w:rPr>
          <w:rFonts w:asciiTheme="minorEastAsia" w:hAnsiTheme="minorEastAsia" w:hint="eastAsia"/>
          <w:szCs w:val="24"/>
        </w:rPr>
        <w:t>社会福祉士及び介護福祉士法(昭和６２年法律第３０号)第４０条第２項第５号に規定する養成施設において行われる介護福祉士としての必要な知識及び技能を修得するための課程</w:t>
      </w:r>
    </w:p>
    <w:p w:rsidR="00797347" w:rsidRPr="00956BAD" w:rsidRDefault="00956BAD" w:rsidP="00956BAD">
      <w:pPr>
        <w:pStyle w:val="ab"/>
        <w:numPr>
          <w:ilvl w:val="0"/>
          <w:numId w:val="8"/>
        </w:numPr>
        <w:ind w:leftChars="0"/>
        <w:rPr>
          <w:rFonts w:asciiTheme="minorEastAsia" w:hAnsiTheme="minorEastAsia"/>
          <w:szCs w:val="24"/>
        </w:rPr>
      </w:pPr>
      <w:r>
        <w:rPr>
          <w:rFonts w:ascii="ＭＳ 明朝" w:eastAsia="ＭＳ 明朝" w:hAnsi="ＭＳ 明朝" w:hint="eastAsia"/>
          <w:szCs w:val="20"/>
        </w:rPr>
        <w:t xml:space="preserve">　</w:t>
      </w:r>
      <w:r w:rsidRPr="00956BAD">
        <w:rPr>
          <w:rFonts w:ascii="ＭＳ 明朝" w:eastAsia="ＭＳ 明朝" w:hAnsi="ＭＳ 明朝" w:hint="eastAsia"/>
          <w:szCs w:val="20"/>
        </w:rPr>
        <w:t>介護事業所</w:t>
      </w:r>
      <w:r w:rsidRPr="00956BAD">
        <w:rPr>
          <w:rFonts w:ascii="ＭＳ 明朝" w:eastAsia="ＭＳ 明朝" w:hAnsi="ＭＳ 明朝" w:hint="eastAsia"/>
        </w:rPr>
        <w:t>等</w:t>
      </w:r>
      <w:r w:rsidRPr="00956BAD">
        <w:rPr>
          <w:rFonts w:ascii="ＭＳ 明朝" w:eastAsia="ＭＳ 明朝" w:hAnsi="ＭＳ 明朝" w:hint="eastAsia"/>
          <w:szCs w:val="20"/>
        </w:rPr>
        <w:t xml:space="preserve">　介護保険法（平成９年法律第１２３号）に基づく指定居宅サービス事業者，指定地域密着型サービス事業者，指定介護予防サービス事業者，指定地域密着型介護予防サービス事業者が当該事業を行うために設置した事業所並びに同法に規定する介護保険施設，老人福祉法（昭和３８年法律第１３３号）に基づく養護老人ホーム，軽費老人ホーム及び有料老人ホームであって，市内に存するものをいう。</w:t>
      </w:r>
    </w:p>
    <w:p w:rsidR="00A9128C" w:rsidRPr="00643B99" w:rsidRDefault="00DF507C" w:rsidP="00643B99">
      <w:pPr>
        <w:ind w:firstLineChars="100" w:firstLine="234"/>
        <w:rPr>
          <w:rFonts w:asciiTheme="minorEastAsia" w:hAnsiTheme="minorEastAsia"/>
          <w:szCs w:val="24"/>
        </w:rPr>
      </w:pPr>
      <w:r w:rsidRPr="00643B99">
        <w:rPr>
          <w:rFonts w:asciiTheme="minorEastAsia" w:hAnsiTheme="minorEastAsia" w:hint="eastAsia"/>
          <w:szCs w:val="24"/>
        </w:rPr>
        <w:t>（補助</w:t>
      </w:r>
      <w:r w:rsidR="00A9128C" w:rsidRPr="00643B99">
        <w:rPr>
          <w:rFonts w:asciiTheme="minorEastAsia" w:hAnsiTheme="minorEastAsia" w:hint="eastAsia"/>
          <w:szCs w:val="24"/>
        </w:rPr>
        <w:t>対象者）</w:t>
      </w:r>
    </w:p>
    <w:p w:rsidR="00A9128C" w:rsidRPr="00643B99" w:rsidRDefault="00A9128C" w:rsidP="00643B99">
      <w:pPr>
        <w:ind w:left="234" w:hangingChars="100" w:hanging="234"/>
        <w:rPr>
          <w:rFonts w:asciiTheme="minorEastAsia" w:hAnsiTheme="minorEastAsia"/>
          <w:szCs w:val="24"/>
        </w:rPr>
      </w:pPr>
      <w:r w:rsidRPr="00643B99">
        <w:rPr>
          <w:rFonts w:asciiTheme="minorEastAsia" w:hAnsiTheme="minorEastAsia" w:hint="eastAsia"/>
          <w:szCs w:val="24"/>
        </w:rPr>
        <w:t>第</w:t>
      </w:r>
      <w:r w:rsidR="00FB7067" w:rsidRPr="00643B99">
        <w:rPr>
          <w:rFonts w:asciiTheme="minorEastAsia" w:hAnsiTheme="minorEastAsia" w:hint="eastAsia"/>
          <w:szCs w:val="24"/>
        </w:rPr>
        <w:t>３</w:t>
      </w:r>
      <w:r w:rsidRPr="00643B99">
        <w:rPr>
          <w:rFonts w:asciiTheme="minorEastAsia" w:hAnsiTheme="minorEastAsia" w:hint="eastAsia"/>
          <w:szCs w:val="24"/>
        </w:rPr>
        <w:t>条</w:t>
      </w:r>
      <w:r w:rsidR="00A5325D" w:rsidRPr="00643B99">
        <w:rPr>
          <w:rFonts w:asciiTheme="minorEastAsia" w:hAnsiTheme="minorEastAsia" w:hint="eastAsia"/>
          <w:szCs w:val="24"/>
        </w:rPr>
        <w:t xml:space="preserve">　</w:t>
      </w:r>
      <w:r w:rsidRPr="00643B99">
        <w:rPr>
          <w:rFonts w:asciiTheme="minorEastAsia" w:hAnsiTheme="minorEastAsia" w:hint="eastAsia"/>
          <w:szCs w:val="24"/>
        </w:rPr>
        <w:t>補助金の交付</w:t>
      </w:r>
      <w:r w:rsidR="00DF507C" w:rsidRPr="00643B99">
        <w:rPr>
          <w:rFonts w:asciiTheme="minorEastAsia" w:hAnsiTheme="minorEastAsia" w:hint="eastAsia"/>
          <w:szCs w:val="24"/>
        </w:rPr>
        <w:t>の</w:t>
      </w:r>
      <w:r w:rsidRPr="00643B99">
        <w:rPr>
          <w:rFonts w:asciiTheme="minorEastAsia" w:hAnsiTheme="minorEastAsia" w:hint="eastAsia"/>
          <w:szCs w:val="24"/>
        </w:rPr>
        <w:t>対象者は</w:t>
      </w:r>
      <w:r w:rsidR="00A5325D" w:rsidRPr="00643B99">
        <w:rPr>
          <w:rFonts w:asciiTheme="minorEastAsia" w:hAnsiTheme="minorEastAsia" w:hint="eastAsia"/>
          <w:szCs w:val="24"/>
        </w:rPr>
        <w:t>，</w:t>
      </w:r>
      <w:r w:rsidRPr="00643B99">
        <w:rPr>
          <w:rFonts w:asciiTheme="minorEastAsia" w:hAnsiTheme="minorEastAsia" w:hint="eastAsia"/>
          <w:szCs w:val="24"/>
        </w:rPr>
        <w:t>次の各号の区分に応じ</w:t>
      </w:r>
      <w:r w:rsidR="00A5325D" w:rsidRPr="00643B99">
        <w:rPr>
          <w:rFonts w:asciiTheme="minorEastAsia" w:hAnsiTheme="minorEastAsia" w:hint="eastAsia"/>
          <w:szCs w:val="24"/>
        </w:rPr>
        <w:t>，</w:t>
      </w:r>
      <w:r w:rsidRPr="00643B99">
        <w:rPr>
          <w:rFonts w:asciiTheme="minorEastAsia" w:hAnsiTheme="minorEastAsia" w:hint="eastAsia"/>
          <w:szCs w:val="24"/>
        </w:rPr>
        <w:t>当該各号に定めるとおりとする。</w:t>
      </w:r>
    </w:p>
    <w:p w:rsidR="00A9128C" w:rsidRPr="00643B99" w:rsidRDefault="00A5325D" w:rsidP="00643B99">
      <w:pPr>
        <w:ind w:leftChars="100" w:left="468" w:hangingChars="100" w:hanging="234"/>
        <w:rPr>
          <w:rFonts w:asciiTheme="minorEastAsia" w:hAnsiTheme="minorEastAsia"/>
          <w:szCs w:val="24"/>
        </w:rPr>
      </w:pPr>
      <w:r w:rsidRPr="00643B99">
        <w:rPr>
          <w:rFonts w:asciiTheme="minorEastAsia" w:hAnsiTheme="minorEastAsia" w:hint="eastAsia"/>
          <w:szCs w:val="24"/>
        </w:rPr>
        <w:t xml:space="preserve">⑴　</w:t>
      </w:r>
      <w:r w:rsidR="00A9128C" w:rsidRPr="00643B99">
        <w:rPr>
          <w:rFonts w:asciiTheme="minorEastAsia" w:hAnsiTheme="minorEastAsia" w:hint="eastAsia"/>
          <w:szCs w:val="24"/>
        </w:rPr>
        <w:t>受講者支援</w:t>
      </w:r>
      <w:r w:rsidRPr="00643B99">
        <w:rPr>
          <w:rFonts w:asciiTheme="minorEastAsia" w:hAnsiTheme="minorEastAsia" w:hint="eastAsia"/>
          <w:szCs w:val="24"/>
        </w:rPr>
        <w:t xml:space="preserve">　</w:t>
      </w:r>
      <w:r w:rsidR="00A9128C" w:rsidRPr="00643B99">
        <w:rPr>
          <w:rFonts w:asciiTheme="minorEastAsia" w:hAnsiTheme="minorEastAsia" w:hint="eastAsia"/>
          <w:szCs w:val="24"/>
        </w:rPr>
        <w:t>平成</w:t>
      </w:r>
      <w:r w:rsidR="00643B99">
        <w:rPr>
          <w:rFonts w:asciiTheme="minorEastAsia" w:hAnsiTheme="minorEastAsia" w:hint="eastAsia"/>
          <w:szCs w:val="24"/>
        </w:rPr>
        <w:t>３０</w:t>
      </w:r>
      <w:r w:rsidR="00A9128C" w:rsidRPr="00643B99">
        <w:rPr>
          <w:rFonts w:asciiTheme="minorEastAsia" w:hAnsiTheme="minorEastAsia" w:hint="eastAsia"/>
          <w:szCs w:val="24"/>
        </w:rPr>
        <w:t>年４月１日以降に初任者研修を修了した者</w:t>
      </w:r>
      <w:r w:rsidR="00EA1A53">
        <w:rPr>
          <w:rFonts w:ascii="ＭＳ 明朝" w:eastAsia="ＭＳ 明朝" w:hAnsi="ＭＳ 明朝" w:hint="eastAsia"/>
        </w:rPr>
        <w:t>又は</w:t>
      </w:r>
      <w:r w:rsidR="00EA1A53" w:rsidRPr="006A3019">
        <w:rPr>
          <w:rFonts w:ascii="ＭＳ 明朝" w:eastAsia="ＭＳ 明朝" w:hAnsi="ＭＳ 明朝" w:hint="eastAsia"/>
        </w:rPr>
        <w:t>令和３年４月１日以降</w:t>
      </w:r>
      <w:r w:rsidR="00EA1A53">
        <w:rPr>
          <w:rFonts w:ascii="ＭＳ 明朝" w:eastAsia="ＭＳ 明朝" w:hAnsi="ＭＳ 明朝" w:hint="eastAsia"/>
        </w:rPr>
        <w:t>に実務者研修を修了した者</w:t>
      </w:r>
      <w:r w:rsidR="00A9128C" w:rsidRPr="00643B99">
        <w:rPr>
          <w:rFonts w:asciiTheme="minorEastAsia" w:hAnsiTheme="minorEastAsia" w:hint="eastAsia"/>
          <w:szCs w:val="24"/>
        </w:rPr>
        <w:t>であって</w:t>
      </w:r>
      <w:r w:rsidRPr="00643B99">
        <w:rPr>
          <w:rFonts w:asciiTheme="minorEastAsia" w:hAnsiTheme="minorEastAsia" w:hint="eastAsia"/>
          <w:szCs w:val="24"/>
        </w:rPr>
        <w:t>，</w:t>
      </w:r>
      <w:r w:rsidR="00A9128C" w:rsidRPr="00643B99">
        <w:rPr>
          <w:rFonts w:asciiTheme="minorEastAsia" w:hAnsiTheme="minorEastAsia" w:hint="eastAsia"/>
          <w:szCs w:val="24"/>
        </w:rPr>
        <w:t>次に掲げる要件をいずれも満たす</w:t>
      </w:r>
      <w:r w:rsidR="00CF50DF">
        <w:rPr>
          <w:rFonts w:asciiTheme="minorEastAsia" w:hAnsiTheme="minorEastAsia" w:hint="eastAsia"/>
          <w:szCs w:val="24"/>
        </w:rPr>
        <w:t>もの</w:t>
      </w:r>
    </w:p>
    <w:p w:rsidR="00DF6E50" w:rsidRPr="00643B99" w:rsidRDefault="00DF6E50" w:rsidP="00CF50DF">
      <w:pPr>
        <w:ind w:leftChars="199" w:left="989" w:hangingChars="224" w:hanging="524"/>
        <w:rPr>
          <w:rFonts w:asciiTheme="minorEastAsia" w:hAnsiTheme="minorEastAsia"/>
          <w:szCs w:val="24"/>
        </w:rPr>
      </w:pPr>
      <w:r w:rsidRPr="00643B99">
        <w:rPr>
          <w:rFonts w:asciiTheme="minorEastAsia" w:hAnsiTheme="minorEastAsia" w:hint="eastAsia"/>
          <w:szCs w:val="24"/>
        </w:rPr>
        <w:lastRenderedPageBreak/>
        <w:t xml:space="preserve">(ア)　</w:t>
      </w:r>
      <w:r w:rsidR="00496BFB" w:rsidRPr="00486A4A">
        <w:rPr>
          <w:rFonts w:asciiTheme="minorEastAsia" w:hAnsiTheme="minorEastAsia" w:hint="eastAsia"/>
          <w:szCs w:val="24"/>
        </w:rPr>
        <w:t>初任者研修</w:t>
      </w:r>
      <w:r w:rsidR="00496BFB">
        <w:rPr>
          <w:rFonts w:asciiTheme="minorEastAsia" w:hAnsiTheme="minorEastAsia" w:hint="eastAsia"/>
          <w:szCs w:val="24"/>
        </w:rPr>
        <w:t>又は実務者研修（以下，「介護研修」という。）にかかる</w:t>
      </w:r>
      <w:r w:rsidR="00D25B26" w:rsidRPr="00643B99">
        <w:rPr>
          <w:rFonts w:asciiTheme="minorEastAsia" w:hAnsiTheme="minorEastAsia" w:hint="eastAsia"/>
          <w:szCs w:val="24"/>
        </w:rPr>
        <w:t>受講料</w:t>
      </w:r>
      <w:r w:rsidR="00CF50DF">
        <w:rPr>
          <w:rFonts w:asciiTheme="minorEastAsia" w:hAnsiTheme="minorEastAsia" w:hint="eastAsia"/>
          <w:szCs w:val="24"/>
        </w:rPr>
        <w:t>を負担した者であるこ</w:t>
      </w:r>
      <w:r w:rsidRPr="00643B99">
        <w:rPr>
          <w:rFonts w:asciiTheme="minorEastAsia" w:hAnsiTheme="minorEastAsia" w:hint="eastAsia"/>
          <w:szCs w:val="24"/>
        </w:rPr>
        <w:t>と。</w:t>
      </w:r>
    </w:p>
    <w:p w:rsidR="00773717" w:rsidRDefault="00773717" w:rsidP="00773717">
      <w:pPr>
        <w:ind w:firstLineChars="200" w:firstLine="468"/>
        <w:rPr>
          <w:rFonts w:asciiTheme="minorEastAsia" w:hAnsiTheme="minorEastAsia"/>
          <w:szCs w:val="24"/>
        </w:rPr>
      </w:pPr>
      <w:r w:rsidRPr="00643B99">
        <w:rPr>
          <w:rFonts w:asciiTheme="minorEastAsia" w:hAnsiTheme="minorEastAsia" w:hint="eastAsia"/>
          <w:szCs w:val="24"/>
        </w:rPr>
        <w:t>(イ)</w:t>
      </w:r>
      <w:r w:rsidR="0066751D" w:rsidRPr="00643B99">
        <w:rPr>
          <w:rFonts w:asciiTheme="minorEastAsia" w:hAnsiTheme="minorEastAsia" w:hint="eastAsia"/>
          <w:szCs w:val="24"/>
        </w:rPr>
        <w:t xml:space="preserve">　</w:t>
      </w:r>
      <w:r w:rsidR="00496BFB">
        <w:rPr>
          <w:rFonts w:asciiTheme="minorEastAsia" w:hAnsiTheme="minorEastAsia" w:hint="eastAsia"/>
          <w:szCs w:val="24"/>
        </w:rPr>
        <w:t>介護研修の</w:t>
      </w:r>
      <w:r w:rsidR="00B52180" w:rsidRPr="00643B99">
        <w:rPr>
          <w:rFonts w:asciiTheme="minorEastAsia" w:hAnsiTheme="minorEastAsia" w:hint="eastAsia"/>
          <w:szCs w:val="24"/>
        </w:rPr>
        <w:t>終了日が申請日前１年の期間内であること。</w:t>
      </w:r>
    </w:p>
    <w:p w:rsidR="0066751D" w:rsidRPr="00773717" w:rsidRDefault="0066751D" w:rsidP="00773717">
      <w:pPr>
        <w:ind w:leftChars="200" w:left="936" w:hangingChars="200" w:hanging="468"/>
        <w:rPr>
          <w:rFonts w:asciiTheme="minorEastAsia" w:hAnsiTheme="minorEastAsia"/>
          <w:szCs w:val="24"/>
        </w:rPr>
      </w:pPr>
      <w:r w:rsidRPr="00643B99">
        <w:rPr>
          <w:rFonts w:asciiTheme="minorEastAsia" w:hAnsiTheme="minorEastAsia" w:hint="eastAsia"/>
          <w:szCs w:val="24"/>
        </w:rPr>
        <w:t>(</w:t>
      </w:r>
      <w:r w:rsidR="00773717">
        <w:rPr>
          <w:rFonts w:asciiTheme="minorEastAsia" w:hAnsiTheme="minorEastAsia" w:hint="eastAsia"/>
          <w:szCs w:val="24"/>
        </w:rPr>
        <w:t>ウ</w:t>
      </w:r>
      <w:r w:rsidRPr="00643B99">
        <w:rPr>
          <w:rFonts w:asciiTheme="minorEastAsia" w:hAnsiTheme="minorEastAsia" w:hint="eastAsia"/>
          <w:szCs w:val="24"/>
        </w:rPr>
        <w:t xml:space="preserve">)　</w:t>
      </w:r>
      <w:r w:rsidR="00EA1A53">
        <w:rPr>
          <w:rFonts w:ascii="ＭＳ 明朝" w:eastAsia="ＭＳ 明朝" w:hAnsi="ＭＳ 明朝" w:hint="eastAsia"/>
        </w:rPr>
        <w:t>介護</w:t>
      </w:r>
      <w:r w:rsidR="00773717">
        <w:rPr>
          <w:rFonts w:ascii="ＭＳ 明朝" w:eastAsia="ＭＳ 明朝" w:hAnsi="ＭＳ 明朝" w:hint="eastAsia"/>
        </w:rPr>
        <w:t>研修終了後，</w:t>
      </w:r>
      <w:r w:rsidR="00773717" w:rsidRPr="006A3019">
        <w:rPr>
          <w:rFonts w:ascii="ＭＳ 明朝" w:eastAsia="ＭＳ 明朝" w:hAnsi="ＭＳ 明朝" w:hint="eastAsia"/>
        </w:rPr>
        <w:t>介護職員として３か月以上継続して就労し，かつ，補助金の交付申請時において就労が継続されていること。（介護事業所</w:t>
      </w:r>
      <w:r w:rsidR="00773717">
        <w:rPr>
          <w:rFonts w:ascii="ＭＳ 明朝" w:eastAsia="ＭＳ 明朝" w:hAnsi="ＭＳ 明朝" w:hint="eastAsia"/>
        </w:rPr>
        <w:t>等と雇用契約を締結している者に限る。</w:t>
      </w:r>
      <w:r w:rsidR="00773717" w:rsidRPr="006A3019">
        <w:rPr>
          <w:rFonts w:ascii="ＭＳ 明朝" w:eastAsia="ＭＳ 明朝" w:hAnsi="ＭＳ 明朝" w:hint="eastAsia"/>
        </w:rPr>
        <w:t>常勤・非常勤の区分を問わない。）</w:t>
      </w:r>
    </w:p>
    <w:p w:rsidR="00A9128C" w:rsidRPr="00643B99" w:rsidRDefault="00B55D1F" w:rsidP="00773717">
      <w:pPr>
        <w:ind w:leftChars="200" w:left="936" w:hangingChars="200" w:hanging="468"/>
        <w:rPr>
          <w:rFonts w:asciiTheme="minorEastAsia" w:hAnsiTheme="minorEastAsia"/>
          <w:szCs w:val="24"/>
        </w:rPr>
      </w:pPr>
      <w:r w:rsidRPr="00643B99">
        <w:rPr>
          <w:rFonts w:asciiTheme="minorEastAsia" w:hAnsiTheme="minorEastAsia" w:hint="eastAsia"/>
          <w:szCs w:val="24"/>
        </w:rPr>
        <w:t>(</w:t>
      </w:r>
      <w:r w:rsidR="00773717">
        <w:rPr>
          <w:rFonts w:asciiTheme="minorEastAsia" w:hAnsiTheme="minorEastAsia" w:hint="eastAsia"/>
          <w:szCs w:val="24"/>
        </w:rPr>
        <w:t>エ</w:t>
      </w:r>
      <w:r w:rsidRPr="00643B99">
        <w:rPr>
          <w:rFonts w:asciiTheme="minorEastAsia" w:hAnsiTheme="minorEastAsia" w:hint="eastAsia"/>
          <w:szCs w:val="24"/>
        </w:rPr>
        <w:t xml:space="preserve">)　</w:t>
      </w:r>
      <w:r w:rsidR="00773717" w:rsidRPr="006A3019">
        <w:rPr>
          <w:rFonts w:ascii="ＭＳ 明朝" w:eastAsia="ＭＳ 明朝" w:hAnsi="ＭＳ 明朝" w:hint="eastAsia"/>
        </w:rPr>
        <w:t>受講料に充てるものとして，国や他の地方公共団体等による助成金等（求職者支援制度等による場合を含む。）を受けてい</w:t>
      </w:r>
      <w:r w:rsidR="00773717">
        <w:rPr>
          <w:rFonts w:ascii="ＭＳ 明朝" w:eastAsia="ＭＳ 明朝" w:hAnsi="ＭＳ 明朝" w:hint="eastAsia"/>
        </w:rPr>
        <w:t>ない</w:t>
      </w:r>
      <w:r w:rsidR="00773717" w:rsidRPr="006A3019">
        <w:rPr>
          <w:rFonts w:ascii="ＭＳ 明朝" w:eastAsia="ＭＳ 明朝" w:hAnsi="ＭＳ 明朝" w:hint="eastAsia"/>
        </w:rPr>
        <w:t>こと。</w:t>
      </w:r>
    </w:p>
    <w:p w:rsidR="00576999" w:rsidRPr="00643B99" w:rsidRDefault="00B55D1F" w:rsidP="00643B99">
      <w:pPr>
        <w:ind w:leftChars="100" w:left="468" w:hangingChars="100" w:hanging="234"/>
        <w:rPr>
          <w:rFonts w:asciiTheme="minorEastAsia" w:hAnsiTheme="minorEastAsia"/>
          <w:szCs w:val="24"/>
        </w:rPr>
      </w:pPr>
      <w:r w:rsidRPr="00643B99">
        <w:rPr>
          <w:rFonts w:asciiTheme="minorEastAsia" w:hAnsiTheme="minorEastAsia" w:hint="eastAsia"/>
          <w:szCs w:val="24"/>
        </w:rPr>
        <w:t xml:space="preserve">　(</w:t>
      </w:r>
      <w:r w:rsidR="00773717">
        <w:rPr>
          <w:rFonts w:asciiTheme="minorEastAsia" w:hAnsiTheme="minorEastAsia" w:hint="eastAsia"/>
          <w:szCs w:val="24"/>
        </w:rPr>
        <w:t>オ</w:t>
      </w:r>
      <w:r w:rsidRPr="00643B99">
        <w:rPr>
          <w:rFonts w:asciiTheme="minorEastAsia" w:hAnsiTheme="minorEastAsia" w:hint="eastAsia"/>
          <w:szCs w:val="24"/>
        </w:rPr>
        <w:t>)　市税</w:t>
      </w:r>
      <w:r w:rsidR="00ED495E" w:rsidRPr="00643B99">
        <w:rPr>
          <w:rFonts w:asciiTheme="minorEastAsia" w:hAnsiTheme="minorEastAsia" w:hint="eastAsia"/>
          <w:szCs w:val="24"/>
        </w:rPr>
        <w:t>等</w:t>
      </w:r>
      <w:r w:rsidR="00DF6E50" w:rsidRPr="00643B99">
        <w:rPr>
          <w:rFonts w:asciiTheme="minorEastAsia" w:hAnsiTheme="minorEastAsia" w:hint="eastAsia"/>
          <w:szCs w:val="24"/>
        </w:rPr>
        <w:t>の滞納がないこと。</w:t>
      </w:r>
    </w:p>
    <w:p w:rsidR="00A9128C" w:rsidRPr="00643B99" w:rsidRDefault="00576999" w:rsidP="00643B99">
      <w:pPr>
        <w:ind w:leftChars="100" w:left="468" w:hangingChars="100" w:hanging="234"/>
        <w:rPr>
          <w:rFonts w:asciiTheme="minorEastAsia" w:hAnsiTheme="minorEastAsia"/>
          <w:szCs w:val="24"/>
        </w:rPr>
      </w:pPr>
      <w:r w:rsidRPr="00643B99">
        <w:rPr>
          <w:rFonts w:asciiTheme="minorEastAsia" w:hAnsiTheme="minorEastAsia" w:hint="eastAsia"/>
          <w:szCs w:val="24"/>
        </w:rPr>
        <w:t xml:space="preserve">⑵　</w:t>
      </w:r>
      <w:r w:rsidR="00A9128C" w:rsidRPr="00643B99">
        <w:rPr>
          <w:rFonts w:asciiTheme="minorEastAsia" w:hAnsiTheme="minorEastAsia" w:hint="eastAsia"/>
          <w:szCs w:val="24"/>
        </w:rPr>
        <w:t>事業者支援</w:t>
      </w:r>
      <w:r w:rsidRPr="00643B99">
        <w:rPr>
          <w:rFonts w:asciiTheme="minorEastAsia" w:hAnsiTheme="minorEastAsia" w:hint="eastAsia"/>
          <w:szCs w:val="24"/>
        </w:rPr>
        <w:t xml:space="preserve">　</w:t>
      </w:r>
      <w:r w:rsidR="00A9128C" w:rsidRPr="00643B99">
        <w:rPr>
          <w:rFonts w:asciiTheme="minorEastAsia" w:hAnsiTheme="minorEastAsia" w:hint="eastAsia"/>
          <w:szCs w:val="24"/>
        </w:rPr>
        <w:t>介護事業者等</w:t>
      </w:r>
      <w:r w:rsidR="00F947DB" w:rsidRPr="00643B99">
        <w:rPr>
          <w:rFonts w:asciiTheme="minorEastAsia" w:hAnsiTheme="minorEastAsia" w:hint="eastAsia"/>
          <w:szCs w:val="24"/>
        </w:rPr>
        <w:t>（</w:t>
      </w:r>
      <w:r w:rsidR="00AC49C5" w:rsidRPr="00643B99">
        <w:rPr>
          <w:rFonts w:asciiTheme="minorEastAsia" w:hAnsiTheme="minorEastAsia" w:hint="eastAsia"/>
          <w:szCs w:val="24"/>
        </w:rPr>
        <w:t>市内で</w:t>
      </w:r>
      <w:r w:rsidR="00F947DB" w:rsidRPr="00643B99">
        <w:rPr>
          <w:rFonts w:asciiTheme="minorEastAsia" w:hAnsiTheme="minorEastAsia" w:hint="eastAsia"/>
          <w:szCs w:val="24"/>
        </w:rPr>
        <w:t>介護事業所を運営する法人をいう。以下同じ。）</w:t>
      </w:r>
      <w:r w:rsidR="00A9128C" w:rsidRPr="00643B99">
        <w:rPr>
          <w:rFonts w:asciiTheme="minorEastAsia" w:hAnsiTheme="minorEastAsia" w:hint="eastAsia"/>
          <w:szCs w:val="24"/>
        </w:rPr>
        <w:t>であって</w:t>
      </w:r>
      <w:r w:rsidRPr="00643B99">
        <w:rPr>
          <w:rFonts w:asciiTheme="minorEastAsia" w:hAnsiTheme="minorEastAsia" w:hint="eastAsia"/>
          <w:szCs w:val="24"/>
        </w:rPr>
        <w:t>，</w:t>
      </w:r>
      <w:r w:rsidR="00A9128C" w:rsidRPr="00643B99">
        <w:rPr>
          <w:rFonts w:asciiTheme="minorEastAsia" w:hAnsiTheme="minorEastAsia" w:hint="eastAsia"/>
          <w:szCs w:val="24"/>
        </w:rPr>
        <w:t>次に掲げる要件をいずれも満たす</w:t>
      </w:r>
      <w:r w:rsidR="00DF6E50" w:rsidRPr="00643B99">
        <w:rPr>
          <w:rFonts w:asciiTheme="minorEastAsia" w:hAnsiTheme="minorEastAsia" w:hint="eastAsia"/>
          <w:szCs w:val="24"/>
        </w:rPr>
        <w:t>もの</w:t>
      </w:r>
    </w:p>
    <w:p w:rsidR="00D969F4" w:rsidRPr="00643B99" w:rsidRDefault="00D969F4" w:rsidP="00773717">
      <w:pPr>
        <w:ind w:leftChars="200" w:left="936" w:hangingChars="200" w:hanging="468"/>
        <w:rPr>
          <w:rFonts w:asciiTheme="minorEastAsia" w:hAnsiTheme="minorEastAsia"/>
          <w:szCs w:val="24"/>
        </w:rPr>
      </w:pPr>
      <w:r w:rsidRPr="00643B99">
        <w:rPr>
          <w:rFonts w:asciiTheme="minorEastAsia" w:hAnsiTheme="minorEastAsia" w:hint="eastAsia"/>
          <w:szCs w:val="24"/>
        </w:rPr>
        <w:t>(ア)</w:t>
      </w:r>
      <w:r w:rsidR="00ED495E" w:rsidRPr="00643B99">
        <w:rPr>
          <w:rFonts w:asciiTheme="minorEastAsia" w:hAnsiTheme="minorEastAsia" w:hint="eastAsia"/>
          <w:szCs w:val="24"/>
        </w:rPr>
        <w:t xml:space="preserve">　</w:t>
      </w:r>
      <w:r w:rsidR="006B1272" w:rsidRPr="00643B99">
        <w:rPr>
          <w:rFonts w:asciiTheme="minorEastAsia" w:hAnsiTheme="minorEastAsia" w:hint="eastAsia"/>
          <w:szCs w:val="24"/>
        </w:rPr>
        <w:t>介護事業者等が雇用する従業者</w:t>
      </w:r>
      <w:r w:rsidR="006F33C2">
        <w:rPr>
          <w:rFonts w:asciiTheme="minorEastAsia" w:hAnsiTheme="minorEastAsia" w:hint="eastAsia"/>
          <w:szCs w:val="24"/>
        </w:rPr>
        <w:t>等（従業者又は従業予定者をいう。以下同じ。）</w:t>
      </w:r>
      <w:r w:rsidR="006B1272" w:rsidRPr="00643B99">
        <w:rPr>
          <w:rFonts w:asciiTheme="minorEastAsia" w:hAnsiTheme="minorEastAsia" w:hint="eastAsia"/>
          <w:szCs w:val="24"/>
        </w:rPr>
        <w:t>の</w:t>
      </w:r>
      <w:r w:rsidR="00A4180D">
        <w:rPr>
          <w:rFonts w:asciiTheme="minorEastAsia" w:hAnsiTheme="minorEastAsia" w:hint="eastAsia"/>
          <w:szCs w:val="24"/>
        </w:rPr>
        <w:t>介護</w:t>
      </w:r>
      <w:r w:rsidR="006B1272" w:rsidRPr="00643B99">
        <w:rPr>
          <w:rFonts w:asciiTheme="minorEastAsia" w:hAnsiTheme="minorEastAsia" w:hint="eastAsia"/>
          <w:szCs w:val="24"/>
        </w:rPr>
        <w:t>研修にかかる</w:t>
      </w:r>
      <w:r w:rsidRPr="00643B99">
        <w:rPr>
          <w:rFonts w:asciiTheme="minorEastAsia" w:hAnsiTheme="minorEastAsia" w:hint="eastAsia"/>
          <w:szCs w:val="24"/>
        </w:rPr>
        <w:t>受講料を負担し</w:t>
      </w:r>
      <w:r w:rsidR="006B1272" w:rsidRPr="00643B99">
        <w:rPr>
          <w:rFonts w:asciiTheme="minorEastAsia" w:hAnsiTheme="minorEastAsia" w:hint="eastAsia"/>
          <w:szCs w:val="24"/>
        </w:rPr>
        <w:t>ていること</w:t>
      </w:r>
      <w:r w:rsidR="007725B1" w:rsidRPr="00643B99">
        <w:rPr>
          <w:rFonts w:asciiTheme="minorEastAsia" w:hAnsiTheme="minorEastAsia" w:hint="eastAsia"/>
          <w:szCs w:val="24"/>
        </w:rPr>
        <w:t>。</w:t>
      </w:r>
      <w:r w:rsidR="00A4180D">
        <w:rPr>
          <w:rFonts w:asciiTheme="minorEastAsia" w:hAnsiTheme="minorEastAsia" w:hint="eastAsia"/>
          <w:szCs w:val="24"/>
        </w:rPr>
        <w:t>（受講料を負担した従業者</w:t>
      </w:r>
      <w:r w:rsidRPr="00643B99">
        <w:rPr>
          <w:rFonts w:asciiTheme="minorEastAsia" w:hAnsiTheme="minorEastAsia" w:hint="eastAsia"/>
          <w:szCs w:val="24"/>
        </w:rPr>
        <w:t>に対し，介護事業者等が支給金を支払った場合を含む。）</w:t>
      </w:r>
    </w:p>
    <w:p w:rsidR="00B73E87" w:rsidRPr="00643B99" w:rsidRDefault="00D969F4" w:rsidP="00643B99">
      <w:pPr>
        <w:ind w:firstLineChars="200" w:firstLine="468"/>
        <w:rPr>
          <w:rFonts w:asciiTheme="minorEastAsia" w:hAnsiTheme="minorEastAsia"/>
          <w:szCs w:val="24"/>
        </w:rPr>
      </w:pPr>
      <w:r w:rsidRPr="00643B99">
        <w:rPr>
          <w:rFonts w:asciiTheme="minorEastAsia" w:hAnsiTheme="minorEastAsia" w:hint="eastAsia"/>
          <w:szCs w:val="24"/>
        </w:rPr>
        <w:t>(イ)</w:t>
      </w:r>
      <w:r w:rsidR="00ED495E" w:rsidRPr="00643B99">
        <w:rPr>
          <w:rFonts w:asciiTheme="minorEastAsia" w:hAnsiTheme="minorEastAsia" w:hint="eastAsia"/>
          <w:szCs w:val="24"/>
        </w:rPr>
        <w:t xml:space="preserve">　</w:t>
      </w:r>
      <w:r w:rsidR="00A4180D">
        <w:rPr>
          <w:rFonts w:asciiTheme="minorEastAsia" w:hAnsiTheme="minorEastAsia" w:hint="eastAsia"/>
          <w:szCs w:val="24"/>
        </w:rPr>
        <w:t>介護</w:t>
      </w:r>
      <w:r w:rsidR="00B73E87" w:rsidRPr="00643B99">
        <w:rPr>
          <w:rFonts w:asciiTheme="minorEastAsia" w:hAnsiTheme="minorEastAsia" w:hint="eastAsia"/>
          <w:szCs w:val="24"/>
        </w:rPr>
        <w:t>研修</w:t>
      </w:r>
      <w:r w:rsidR="00A4180D">
        <w:rPr>
          <w:rFonts w:asciiTheme="minorEastAsia" w:hAnsiTheme="minorEastAsia" w:hint="eastAsia"/>
          <w:szCs w:val="24"/>
        </w:rPr>
        <w:t>の</w:t>
      </w:r>
      <w:r w:rsidR="00B73E87" w:rsidRPr="00643B99">
        <w:rPr>
          <w:rFonts w:asciiTheme="minorEastAsia" w:hAnsiTheme="minorEastAsia" w:hint="eastAsia"/>
          <w:szCs w:val="24"/>
        </w:rPr>
        <w:t>終了日が，申請日前１年の期間内であること。</w:t>
      </w:r>
    </w:p>
    <w:p w:rsidR="006B1272" w:rsidRPr="00643B99" w:rsidRDefault="006B1272" w:rsidP="00773717">
      <w:pPr>
        <w:ind w:leftChars="200" w:left="936" w:hangingChars="200" w:hanging="468"/>
        <w:rPr>
          <w:rFonts w:asciiTheme="minorEastAsia" w:hAnsiTheme="minorEastAsia"/>
          <w:szCs w:val="24"/>
        </w:rPr>
      </w:pPr>
      <w:r w:rsidRPr="00643B99">
        <w:rPr>
          <w:rFonts w:asciiTheme="minorEastAsia" w:hAnsiTheme="minorEastAsia"/>
          <w:szCs w:val="24"/>
        </w:rPr>
        <w:t>(</w:t>
      </w:r>
      <w:r w:rsidR="007725B1" w:rsidRPr="00643B99">
        <w:rPr>
          <w:rFonts w:asciiTheme="minorEastAsia" w:hAnsiTheme="minorEastAsia" w:hint="eastAsia"/>
          <w:szCs w:val="24"/>
        </w:rPr>
        <w:t>ウ</w:t>
      </w:r>
      <w:r w:rsidRPr="00643B99">
        <w:rPr>
          <w:rFonts w:asciiTheme="minorEastAsia" w:hAnsiTheme="minorEastAsia"/>
          <w:szCs w:val="24"/>
        </w:rPr>
        <w:t>)</w:t>
      </w:r>
      <w:r w:rsidR="00ED495E" w:rsidRPr="00643B99">
        <w:rPr>
          <w:rFonts w:asciiTheme="minorEastAsia" w:hAnsiTheme="minorEastAsia" w:hint="eastAsia"/>
          <w:szCs w:val="24"/>
        </w:rPr>
        <w:t xml:space="preserve">　</w:t>
      </w:r>
      <w:r w:rsidRPr="00643B99">
        <w:rPr>
          <w:rFonts w:asciiTheme="minorEastAsia" w:hAnsiTheme="minorEastAsia" w:hint="eastAsia"/>
          <w:szCs w:val="24"/>
        </w:rPr>
        <w:t>介護事業者等が運営する市内の介護事業所等で介護職員として</w:t>
      </w:r>
      <w:r w:rsidR="000D18D2" w:rsidRPr="00643B99">
        <w:rPr>
          <w:rFonts w:asciiTheme="minorEastAsia" w:hAnsiTheme="minorEastAsia" w:hint="eastAsia"/>
          <w:szCs w:val="24"/>
        </w:rPr>
        <w:t>就労</w:t>
      </w:r>
      <w:r w:rsidRPr="00643B99">
        <w:rPr>
          <w:rFonts w:asciiTheme="minorEastAsia" w:hAnsiTheme="minorEastAsia" w:hint="eastAsia"/>
          <w:szCs w:val="24"/>
        </w:rPr>
        <w:t>している者又は</w:t>
      </w:r>
      <w:r w:rsidR="000D18D2" w:rsidRPr="00643B99">
        <w:rPr>
          <w:rFonts w:asciiTheme="minorEastAsia" w:hAnsiTheme="minorEastAsia" w:hint="eastAsia"/>
          <w:szCs w:val="24"/>
        </w:rPr>
        <w:t>就労</w:t>
      </w:r>
      <w:r w:rsidRPr="00643B99">
        <w:rPr>
          <w:rFonts w:asciiTheme="minorEastAsia" w:hAnsiTheme="minorEastAsia" w:hint="eastAsia"/>
          <w:szCs w:val="24"/>
        </w:rPr>
        <w:t>予定の者が，</w:t>
      </w:r>
      <w:r w:rsidR="00CF50DF">
        <w:rPr>
          <w:rFonts w:asciiTheme="minorEastAsia" w:hAnsiTheme="minorEastAsia" w:hint="eastAsia"/>
          <w:szCs w:val="24"/>
        </w:rPr>
        <w:t>当該</w:t>
      </w:r>
      <w:r w:rsidR="00A4180D">
        <w:rPr>
          <w:rFonts w:asciiTheme="minorEastAsia" w:hAnsiTheme="minorEastAsia" w:hint="eastAsia"/>
          <w:szCs w:val="24"/>
        </w:rPr>
        <w:t>研修</w:t>
      </w:r>
      <w:r w:rsidR="00EE4F88">
        <w:rPr>
          <w:rFonts w:asciiTheme="minorEastAsia" w:hAnsiTheme="minorEastAsia" w:hint="eastAsia"/>
          <w:szCs w:val="24"/>
        </w:rPr>
        <w:t>修了</w:t>
      </w:r>
      <w:r w:rsidR="00C2499C">
        <w:rPr>
          <w:rFonts w:asciiTheme="minorEastAsia" w:hAnsiTheme="minorEastAsia" w:hint="eastAsia"/>
          <w:szCs w:val="24"/>
        </w:rPr>
        <w:t>後</w:t>
      </w:r>
      <w:r w:rsidR="007725B1" w:rsidRPr="00643B99">
        <w:rPr>
          <w:rFonts w:asciiTheme="minorEastAsia" w:hAnsiTheme="minorEastAsia" w:hint="eastAsia"/>
          <w:szCs w:val="24"/>
        </w:rPr>
        <w:t>３か月以上継続して就労し，かつ，補助金の交付申請時において就労が継続</w:t>
      </w:r>
      <w:r w:rsidR="00CF50DF">
        <w:rPr>
          <w:rFonts w:asciiTheme="minorEastAsia" w:hAnsiTheme="minorEastAsia" w:hint="eastAsia"/>
          <w:szCs w:val="24"/>
        </w:rPr>
        <w:t>し</w:t>
      </w:r>
      <w:r w:rsidR="007725B1" w:rsidRPr="00643B99">
        <w:rPr>
          <w:rFonts w:asciiTheme="minorEastAsia" w:hAnsiTheme="minorEastAsia" w:hint="eastAsia"/>
          <w:szCs w:val="24"/>
        </w:rPr>
        <w:t xml:space="preserve">ていること。（常勤・非常勤の区分を問わない。）　</w:t>
      </w:r>
    </w:p>
    <w:p w:rsidR="006B1272" w:rsidRPr="00643B99" w:rsidRDefault="006B1272" w:rsidP="00773717">
      <w:pPr>
        <w:ind w:leftChars="200" w:left="936" w:hangingChars="200" w:hanging="468"/>
        <w:rPr>
          <w:rFonts w:asciiTheme="minorEastAsia" w:hAnsiTheme="minorEastAsia"/>
          <w:szCs w:val="24"/>
        </w:rPr>
      </w:pPr>
      <w:r w:rsidRPr="00643B99">
        <w:rPr>
          <w:rFonts w:asciiTheme="minorEastAsia" w:hAnsiTheme="minorEastAsia"/>
          <w:szCs w:val="24"/>
        </w:rPr>
        <w:t>(</w:t>
      </w:r>
      <w:r w:rsidR="007725B1" w:rsidRPr="00643B99">
        <w:rPr>
          <w:rFonts w:asciiTheme="minorEastAsia" w:hAnsiTheme="minorEastAsia" w:hint="eastAsia"/>
          <w:szCs w:val="24"/>
        </w:rPr>
        <w:t>エ</w:t>
      </w:r>
      <w:r w:rsidRPr="00643B99">
        <w:rPr>
          <w:rFonts w:asciiTheme="minorEastAsia" w:hAnsiTheme="minorEastAsia"/>
          <w:szCs w:val="24"/>
        </w:rPr>
        <w:t>)</w:t>
      </w:r>
      <w:r w:rsidRPr="00643B99">
        <w:rPr>
          <w:rFonts w:asciiTheme="minorEastAsia" w:hAnsiTheme="minorEastAsia" w:hint="eastAsia"/>
          <w:szCs w:val="24"/>
        </w:rPr>
        <w:t xml:space="preserve">　</w:t>
      </w:r>
      <w:r w:rsidR="00773717" w:rsidRPr="00773717">
        <w:rPr>
          <w:rFonts w:asciiTheme="minorEastAsia" w:hAnsiTheme="minorEastAsia" w:hint="eastAsia"/>
          <w:szCs w:val="24"/>
        </w:rPr>
        <w:t>受講料に充てるものとして，介護事業者等又は従業者等が，国や他の地方公共団体等による助成金等（求職者支援制度等による場合を含む。）を受けていないこと。</w:t>
      </w:r>
    </w:p>
    <w:p w:rsidR="000D18D2" w:rsidRPr="00643B99" w:rsidRDefault="000D18D2" w:rsidP="00643B99">
      <w:pPr>
        <w:ind w:leftChars="100" w:left="468" w:hangingChars="100" w:hanging="234"/>
        <w:rPr>
          <w:rFonts w:asciiTheme="minorEastAsia" w:hAnsiTheme="minorEastAsia"/>
          <w:szCs w:val="24"/>
        </w:rPr>
      </w:pPr>
      <w:r w:rsidRPr="00643B99">
        <w:rPr>
          <w:rFonts w:asciiTheme="minorEastAsia" w:hAnsiTheme="minorEastAsia" w:hint="eastAsia"/>
          <w:szCs w:val="24"/>
        </w:rPr>
        <w:t xml:space="preserve">　(オ)　市税</w:t>
      </w:r>
      <w:r w:rsidR="00ED495E" w:rsidRPr="00643B99">
        <w:rPr>
          <w:rFonts w:asciiTheme="minorEastAsia" w:hAnsiTheme="minorEastAsia" w:hint="eastAsia"/>
          <w:szCs w:val="24"/>
        </w:rPr>
        <w:t>等</w:t>
      </w:r>
      <w:r w:rsidRPr="00643B99">
        <w:rPr>
          <w:rFonts w:asciiTheme="minorEastAsia" w:hAnsiTheme="minorEastAsia" w:hint="eastAsia"/>
          <w:szCs w:val="24"/>
        </w:rPr>
        <w:t>の滞納がないこと。</w:t>
      </w:r>
    </w:p>
    <w:p w:rsidR="00DF507C" w:rsidRPr="00643B99" w:rsidRDefault="00DF507C" w:rsidP="00643B99">
      <w:pPr>
        <w:ind w:firstLineChars="100" w:firstLine="234"/>
        <w:rPr>
          <w:rFonts w:asciiTheme="minorEastAsia" w:hAnsiTheme="minorEastAsia"/>
          <w:szCs w:val="24"/>
        </w:rPr>
      </w:pPr>
      <w:r w:rsidRPr="00643B99">
        <w:rPr>
          <w:rFonts w:asciiTheme="minorEastAsia" w:hAnsiTheme="minorEastAsia" w:hint="eastAsia"/>
          <w:szCs w:val="24"/>
        </w:rPr>
        <w:t>（補助対象経費）</w:t>
      </w:r>
    </w:p>
    <w:p w:rsidR="00DF507C" w:rsidRPr="00643B99" w:rsidRDefault="00DF507C" w:rsidP="00643B99">
      <w:pPr>
        <w:ind w:left="234" w:hangingChars="100" w:hanging="234"/>
        <w:rPr>
          <w:rFonts w:asciiTheme="minorEastAsia" w:hAnsiTheme="minorEastAsia"/>
          <w:szCs w:val="24"/>
        </w:rPr>
      </w:pPr>
      <w:r w:rsidRPr="00643B99">
        <w:rPr>
          <w:rFonts w:asciiTheme="minorEastAsia" w:hAnsiTheme="minorEastAsia" w:hint="eastAsia"/>
          <w:szCs w:val="24"/>
        </w:rPr>
        <w:t>第４条　補助金の交付対象となる経費等は，別表のとおりとする。</w:t>
      </w:r>
      <w:r w:rsidR="00170199">
        <w:rPr>
          <w:rFonts w:asciiTheme="minorEastAsia" w:hAnsiTheme="minorEastAsia" w:hint="eastAsia"/>
          <w:szCs w:val="24"/>
        </w:rPr>
        <w:t>ただし，予算の範囲内において市長が認める額とする。</w:t>
      </w:r>
    </w:p>
    <w:p w:rsidR="00DF507C" w:rsidRPr="00643B99" w:rsidRDefault="00DF507C" w:rsidP="00643B99">
      <w:pPr>
        <w:ind w:left="234" w:hangingChars="100" w:hanging="234"/>
        <w:rPr>
          <w:rFonts w:asciiTheme="minorEastAsia" w:hAnsiTheme="minorEastAsia"/>
          <w:szCs w:val="24"/>
        </w:rPr>
      </w:pPr>
      <w:r w:rsidRPr="00643B99">
        <w:rPr>
          <w:rFonts w:asciiTheme="minorEastAsia" w:hAnsiTheme="minorEastAsia" w:hint="eastAsia"/>
          <w:szCs w:val="24"/>
        </w:rPr>
        <w:t>２　前項により算出した額に</w:t>
      </w:r>
      <w:r w:rsidR="00643B99">
        <w:rPr>
          <w:rFonts w:asciiTheme="minorEastAsia" w:hAnsiTheme="minorEastAsia" w:hint="eastAsia"/>
          <w:szCs w:val="24"/>
        </w:rPr>
        <w:t>１</w:t>
      </w:r>
      <w:r w:rsidR="00773717">
        <w:rPr>
          <w:rFonts w:asciiTheme="minorEastAsia" w:hAnsiTheme="minorEastAsia" w:hint="eastAsia"/>
          <w:szCs w:val="24"/>
        </w:rPr>
        <w:t>，００</w:t>
      </w:r>
      <w:r w:rsidR="00643B99">
        <w:rPr>
          <w:rFonts w:asciiTheme="minorEastAsia" w:hAnsiTheme="minorEastAsia" w:hint="eastAsia"/>
          <w:szCs w:val="24"/>
        </w:rPr>
        <w:t>０</w:t>
      </w:r>
      <w:r w:rsidRPr="00643B99">
        <w:rPr>
          <w:rFonts w:asciiTheme="minorEastAsia" w:hAnsiTheme="minorEastAsia" w:hint="eastAsia"/>
          <w:szCs w:val="24"/>
        </w:rPr>
        <w:t>円未満の端数が生じた場合は，これを切り捨てる</w:t>
      </w:r>
      <w:r w:rsidRPr="00643B99">
        <w:rPr>
          <w:rFonts w:asciiTheme="minorEastAsia" w:hAnsiTheme="minorEastAsia" w:hint="eastAsia"/>
          <w:szCs w:val="24"/>
        </w:rPr>
        <w:lastRenderedPageBreak/>
        <w:t>ものとする。</w:t>
      </w:r>
    </w:p>
    <w:p w:rsidR="00A447ED" w:rsidRPr="00643B99" w:rsidRDefault="00DF507C" w:rsidP="00643B99">
      <w:pPr>
        <w:autoSpaceDE w:val="0"/>
        <w:autoSpaceDN w:val="0"/>
        <w:adjustRightInd w:val="0"/>
        <w:ind w:firstLineChars="100" w:firstLine="234"/>
        <w:jc w:val="left"/>
        <w:rPr>
          <w:rFonts w:ascii="ＭＳ 明朝" w:eastAsia="ＭＳ 明朝" w:cs="ＭＳ 明朝"/>
          <w:kern w:val="0"/>
          <w:szCs w:val="24"/>
        </w:rPr>
      </w:pPr>
      <w:r w:rsidRPr="00643B99">
        <w:rPr>
          <w:rFonts w:ascii="ＭＳ 明朝" w:eastAsia="ＭＳ 明朝" w:cs="ＭＳ 明朝" w:hint="eastAsia"/>
          <w:kern w:val="0"/>
          <w:szCs w:val="24"/>
        </w:rPr>
        <w:t>（</w:t>
      </w:r>
      <w:r w:rsidR="00A447ED" w:rsidRPr="00643B99">
        <w:rPr>
          <w:rFonts w:ascii="ＭＳ 明朝" w:eastAsia="ＭＳ 明朝" w:cs="ＭＳ 明朝" w:hint="eastAsia"/>
          <w:kern w:val="0"/>
          <w:szCs w:val="24"/>
        </w:rPr>
        <w:t>交付申請）</w:t>
      </w:r>
    </w:p>
    <w:p w:rsidR="00C46EA6" w:rsidRPr="00643B99" w:rsidRDefault="00A447ED" w:rsidP="00643B99">
      <w:pPr>
        <w:autoSpaceDE w:val="0"/>
        <w:autoSpaceDN w:val="0"/>
        <w:adjustRightInd w:val="0"/>
        <w:ind w:left="234" w:hangingChars="100" w:hanging="234"/>
        <w:jc w:val="left"/>
        <w:rPr>
          <w:szCs w:val="24"/>
        </w:rPr>
      </w:pPr>
      <w:r w:rsidRPr="00643B99">
        <w:rPr>
          <w:rFonts w:ascii="ＭＳ 明朝" w:eastAsia="ＭＳ 明朝" w:cs="ＭＳ 明朝" w:hint="eastAsia"/>
          <w:kern w:val="0"/>
          <w:szCs w:val="24"/>
        </w:rPr>
        <w:t>第</w:t>
      </w:r>
      <w:r w:rsidR="00DF507C" w:rsidRPr="00643B99">
        <w:rPr>
          <w:rFonts w:ascii="ＭＳ 明朝" w:eastAsia="ＭＳ 明朝" w:cs="ＭＳ 明朝" w:hint="eastAsia"/>
          <w:kern w:val="0"/>
          <w:szCs w:val="24"/>
        </w:rPr>
        <w:t>５</w:t>
      </w:r>
      <w:r w:rsidRPr="00643B99">
        <w:rPr>
          <w:rFonts w:ascii="ＭＳ 明朝" w:eastAsia="ＭＳ 明朝" w:cs="ＭＳ 明朝" w:hint="eastAsia"/>
          <w:kern w:val="0"/>
          <w:szCs w:val="24"/>
        </w:rPr>
        <w:t xml:space="preserve">条　</w:t>
      </w:r>
      <w:r w:rsidR="00413F29" w:rsidRPr="00643B99">
        <w:rPr>
          <w:rFonts w:ascii="ＭＳ 明朝" w:eastAsia="ＭＳ 明朝" w:cs="ＭＳ 明朝" w:hint="eastAsia"/>
          <w:kern w:val="0"/>
          <w:szCs w:val="24"/>
        </w:rPr>
        <w:t>この要綱により</w:t>
      </w:r>
      <w:r w:rsidRPr="00643B99">
        <w:rPr>
          <w:rFonts w:ascii="ＭＳ 明朝" w:eastAsia="ＭＳ 明朝" w:cs="ＭＳ 明朝" w:hint="eastAsia"/>
          <w:kern w:val="0"/>
          <w:szCs w:val="24"/>
        </w:rPr>
        <w:t>補助金の交付</w:t>
      </w:r>
      <w:r w:rsidR="00413F29" w:rsidRPr="00643B99">
        <w:rPr>
          <w:rFonts w:ascii="ＭＳ 明朝" w:eastAsia="ＭＳ 明朝" w:cs="ＭＳ 明朝" w:hint="eastAsia"/>
          <w:kern w:val="0"/>
          <w:szCs w:val="24"/>
        </w:rPr>
        <w:t>を</w:t>
      </w:r>
      <w:r w:rsidRPr="00643B99">
        <w:rPr>
          <w:rFonts w:ascii="ＭＳ 明朝" w:eastAsia="ＭＳ 明朝" w:cs="ＭＳ 明朝" w:hint="eastAsia"/>
          <w:kern w:val="0"/>
          <w:szCs w:val="24"/>
        </w:rPr>
        <w:t>受けようとする</w:t>
      </w:r>
      <w:r w:rsidR="00170199">
        <w:rPr>
          <w:rFonts w:ascii="ＭＳ 明朝" w:eastAsia="ＭＳ 明朝" w:cs="ＭＳ 明朝" w:hint="eastAsia"/>
          <w:kern w:val="0"/>
          <w:szCs w:val="24"/>
        </w:rPr>
        <w:t>者は</w:t>
      </w:r>
      <w:r w:rsidRPr="00643B99">
        <w:rPr>
          <w:rFonts w:ascii="ＭＳ 明朝" w:eastAsia="ＭＳ 明朝" w:cs="ＭＳ 明朝" w:hint="eastAsia"/>
          <w:kern w:val="0"/>
          <w:szCs w:val="24"/>
        </w:rPr>
        <w:t>，</w:t>
      </w:r>
      <w:r w:rsidR="00A7057B" w:rsidRPr="00643B99">
        <w:rPr>
          <w:rFonts w:ascii="ＭＳ 明朝" w:eastAsia="ＭＳ 明朝" w:cs="ＭＳ 明朝" w:hint="eastAsia"/>
          <w:kern w:val="0"/>
          <w:szCs w:val="24"/>
        </w:rPr>
        <w:t>補助</w:t>
      </w:r>
      <w:r w:rsidR="00170199">
        <w:rPr>
          <w:rFonts w:ascii="ＭＳ 明朝" w:eastAsia="ＭＳ 明朝" w:cs="ＭＳ 明朝" w:hint="eastAsia"/>
          <w:kern w:val="0"/>
          <w:szCs w:val="24"/>
        </w:rPr>
        <w:t>の</w:t>
      </w:r>
      <w:r w:rsidR="00A7057B" w:rsidRPr="00643B99">
        <w:rPr>
          <w:rFonts w:ascii="ＭＳ 明朝" w:eastAsia="ＭＳ 明朝" w:cs="ＭＳ 明朝" w:hint="eastAsia"/>
          <w:kern w:val="0"/>
          <w:szCs w:val="24"/>
        </w:rPr>
        <w:t>要件を満たした時点で</w:t>
      </w:r>
      <w:r w:rsidR="00170199">
        <w:rPr>
          <w:rFonts w:ascii="ＭＳ 明朝" w:eastAsia="ＭＳ 明朝" w:cs="ＭＳ 明朝" w:hint="eastAsia"/>
          <w:kern w:val="0"/>
          <w:szCs w:val="24"/>
        </w:rPr>
        <w:t>，</w:t>
      </w:r>
      <w:r w:rsidR="00A7057B" w:rsidRPr="00643B99">
        <w:rPr>
          <w:rFonts w:ascii="ＭＳ 明朝" w:eastAsia="ＭＳ 明朝" w:cs="ＭＳ 明朝" w:hint="eastAsia"/>
          <w:kern w:val="0"/>
          <w:szCs w:val="24"/>
        </w:rPr>
        <w:t>速やかに</w:t>
      </w:r>
      <w:r w:rsidR="00773717" w:rsidRPr="00825B78">
        <w:rPr>
          <w:rFonts w:ascii="ＭＳ 明朝" w:eastAsia="ＭＳ 明朝" w:hAnsi="ＭＳ 明朝" w:hint="eastAsia"/>
        </w:rPr>
        <w:t>竹原市介護職員研修受講</w:t>
      </w:r>
      <w:r w:rsidR="00773717" w:rsidRPr="00773717">
        <w:rPr>
          <w:rFonts w:ascii="ＭＳ 明朝" w:eastAsia="ＭＳ 明朝" w:cs="ＭＳ 明朝" w:hint="eastAsia"/>
          <w:kern w:val="0"/>
          <w:szCs w:val="24"/>
        </w:rPr>
        <w:t>支援補助金</w:t>
      </w:r>
      <w:r w:rsidR="00FA5CA3" w:rsidRPr="00773717">
        <w:rPr>
          <w:rFonts w:ascii="ＭＳ 明朝" w:eastAsia="ＭＳ 明朝" w:cs="ＭＳ 明朝" w:hint="eastAsia"/>
          <w:kern w:val="0"/>
          <w:szCs w:val="24"/>
        </w:rPr>
        <w:t>交付申請</w:t>
      </w:r>
      <w:r w:rsidR="00413F29" w:rsidRPr="00773717">
        <w:rPr>
          <w:rFonts w:ascii="ＭＳ 明朝" w:eastAsia="ＭＳ 明朝" w:cs="ＭＳ 明朝" w:hint="eastAsia"/>
          <w:kern w:val="0"/>
          <w:szCs w:val="24"/>
        </w:rPr>
        <w:t>書</w:t>
      </w:r>
      <w:r w:rsidR="0004742F" w:rsidRPr="00773717">
        <w:rPr>
          <w:rFonts w:ascii="ＭＳ 明朝" w:eastAsia="ＭＳ 明朝" w:cs="ＭＳ 明朝" w:hint="eastAsia"/>
          <w:kern w:val="0"/>
          <w:szCs w:val="24"/>
        </w:rPr>
        <w:t>（</w:t>
      </w:r>
      <w:r w:rsidR="00DF507C" w:rsidRPr="00773717">
        <w:rPr>
          <w:rFonts w:ascii="ＭＳ 明朝" w:eastAsia="ＭＳ 明朝" w:cs="ＭＳ 明朝" w:hint="eastAsia"/>
          <w:kern w:val="0"/>
          <w:szCs w:val="24"/>
        </w:rPr>
        <w:t>別記様式</w:t>
      </w:r>
      <w:r w:rsidR="0004742F" w:rsidRPr="00773717">
        <w:rPr>
          <w:rFonts w:ascii="ＭＳ 明朝" w:eastAsia="ＭＳ 明朝" w:cs="ＭＳ 明朝" w:hint="eastAsia"/>
          <w:kern w:val="0"/>
          <w:szCs w:val="24"/>
        </w:rPr>
        <w:t>第１号）</w:t>
      </w:r>
      <w:r w:rsidR="00A7057B" w:rsidRPr="00773717">
        <w:rPr>
          <w:rFonts w:ascii="ＭＳ 明朝" w:eastAsia="ＭＳ 明朝" w:cs="ＭＳ 明朝" w:hint="eastAsia"/>
          <w:kern w:val="0"/>
          <w:szCs w:val="24"/>
        </w:rPr>
        <w:t>に</w:t>
      </w:r>
      <w:r w:rsidR="00DF507C" w:rsidRPr="00773717">
        <w:rPr>
          <w:rFonts w:ascii="ＭＳ 明朝" w:eastAsia="ＭＳ 明朝" w:cs="ＭＳ 明朝" w:hint="eastAsia"/>
          <w:kern w:val="0"/>
          <w:szCs w:val="24"/>
        </w:rPr>
        <w:t>関</w:t>
      </w:r>
      <w:r w:rsidR="00DF507C" w:rsidRPr="00643B99">
        <w:rPr>
          <w:rFonts w:hint="eastAsia"/>
          <w:szCs w:val="24"/>
        </w:rPr>
        <w:t>係</w:t>
      </w:r>
      <w:r w:rsidR="00FA5CA3" w:rsidRPr="00643B99">
        <w:rPr>
          <w:rFonts w:ascii="ＭＳ 明朝" w:eastAsia="ＭＳ 明朝" w:cs="ＭＳ 明朝" w:hint="eastAsia"/>
          <w:kern w:val="0"/>
          <w:szCs w:val="24"/>
        </w:rPr>
        <w:t>書類を添えて</w:t>
      </w:r>
      <w:r w:rsidR="00DF507C" w:rsidRPr="00643B99">
        <w:rPr>
          <w:rFonts w:ascii="ＭＳ 明朝" w:eastAsia="ＭＳ 明朝" w:cs="ＭＳ 明朝" w:hint="eastAsia"/>
          <w:kern w:val="0"/>
          <w:szCs w:val="24"/>
        </w:rPr>
        <w:t>，市長に提出するものとする</w:t>
      </w:r>
      <w:r w:rsidR="00C46EA6" w:rsidRPr="00643B99">
        <w:rPr>
          <w:rFonts w:hint="eastAsia"/>
          <w:szCs w:val="24"/>
        </w:rPr>
        <w:t>。</w:t>
      </w:r>
    </w:p>
    <w:p w:rsidR="00413F29" w:rsidRPr="00643B99" w:rsidRDefault="0004742F" w:rsidP="00643B99">
      <w:pPr>
        <w:ind w:firstLineChars="100" w:firstLine="234"/>
        <w:rPr>
          <w:rFonts w:asciiTheme="minorEastAsia" w:hAnsiTheme="minorEastAsia"/>
          <w:szCs w:val="24"/>
        </w:rPr>
      </w:pPr>
      <w:r w:rsidRPr="00643B99">
        <w:rPr>
          <w:rFonts w:asciiTheme="minorEastAsia" w:hAnsiTheme="minorEastAsia" w:hint="eastAsia"/>
          <w:szCs w:val="24"/>
        </w:rPr>
        <w:t>（</w:t>
      </w:r>
      <w:r w:rsidR="00FB7067" w:rsidRPr="00643B99">
        <w:rPr>
          <w:rFonts w:asciiTheme="minorEastAsia" w:hAnsiTheme="minorEastAsia" w:hint="eastAsia"/>
          <w:szCs w:val="24"/>
        </w:rPr>
        <w:t>交付</w:t>
      </w:r>
      <w:r w:rsidR="00413F29" w:rsidRPr="00643B99">
        <w:rPr>
          <w:rFonts w:asciiTheme="minorEastAsia" w:hAnsiTheme="minorEastAsia"/>
          <w:szCs w:val="24"/>
        </w:rPr>
        <w:t>決定</w:t>
      </w:r>
      <w:r w:rsidR="00FB7067" w:rsidRPr="00643B99">
        <w:rPr>
          <w:rFonts w:asciiTheme="minorEastAsia" w:hAnsiTheme="minorEastAsia" w:hint="eastAsia"/>
          <w:szCs w:val="24"/>
        </w:rPr>
        <w:t>及び額の確定</w:t>
      </w:r>
      <w:r w:rsidR="00413F29" w:rsidRPr="00643B99">
        <w:rPr>
          <w:rFonts w:asciiTheme="minorEastAsia" w:hAnsiTheme="minorEastAsia"/>
          <w:szCs w:val="24"/>
        </w:rPr>
        <w:t>）</w:t>
      </w:r>
    </w:p>
    <w:p w:rsidR="00041755" w:rsidRPr="00643B99" w:rsidRDefault="00413F29" w:rsidP="00643B99">
      <w:pPr>
        <w:ind w:left="234" w:hangingChars="100" w:hanging="234"/>
        <w:rPr>
          <w:rFonts w:asciiTheme="minorEastAsia" w:hAnsiTheme="minorEastAsia"/>
          <w:szCs w:val="24"/>
        </w:rPr>
      </w:pPr>
      <w:r w:rsidRPr="00643B99">
        <w:rPr>
          <w:rFonts w:asciiTheme="minorEastAsia" w:hAnsiTheme="minorEastAsia"/>
          <w:bCs/>
          <w:szCs w:val="24"/>
        </w:rPr>
        <w:t>第</w:t>
      </w:r>
      <w:r w:rsidR="000E6504" w:rsidRPr="00643B99">
        <w:rPr>
          <w:rFonts w:asciiTheme="minorEastAsia" w:hAnsiTheme="minorEastAsia" w:hint="eastAsia"/>
          <w:bCs/>
          <w:szCs w:val="24"/>
        </w:rPr>
        <w:t>６</w:t>
      </w:r>
      <w:r w:rsidRPr="00643B99">
        <w:rPr>
          <w:rFonts w:asciiTheme="minorEastAsia" w:hAnsiTheme="minorEastAsia"/>
          <w:bCs/>
          <w:szCs w:val="24"/>
        </w:rPr>
        <w:t>条</w:t>
      </w:r>
      <w:r w:rsidRPr="00643B99">
        <w:rPr>
          <w:rFonts w:asciiTheme="minorEastAsia" w:hAnsiTheme="minorEastAsia"/>
          <w:szCs w:val="24"/>
        </w:rPr>
        <w:t xml:space="preserve">　市長は</w:t>
      </w:r>
      <w:r w:rsidR="00701DF0" w:rsidRPr="00643B99">
        <w:rPr>
          <w:rFonts w:asciiTheme="minorEastAsia" w:hAnsiTheme="minorEastAsia" w:hint="eastAsia"/>
          <w:szCs w:val="24"/>
        </w:rPr>
        <w:t>，</w:t>
      </w:r>
      <w:r w:rsidR="00170199">
        <w:rPr>
          <w:rFonts w:asciiTheme="minorEastAsia" w:hAnsiTheme="minorEastAsia" w:hint="eastAsia"/>
          <w:szCs w:val="24"/>
        </w:rPr>
        <w:t>前条に規定する</w:t>
      </w:r>
      <w:r w:rsidR="00701DF0" w:rsidRPr="00643B99">
        <w:rPr>
          <w:rFonts w:asciiTheme="minorEastAsia" w:hAnsiTheme="minorEastAsia" w:hint="eastAsia"/>
          <w:szCs w:val="24"/>
        </w:rPr>
        <w:t>交付申請があったときは，</w:t>
      </w:r>
      <w:r w:rsidR="0084107B" w:rsidRPr="00643B99">
        <w:rPr>
          <w:rFonts w:asciiTheme="minorEastAsia" w:hAnsiTheme="minorEastAsia" w:hint="eastAsia"/>
          <w:szCs w:val="24"/>
        </w:rPr>
        <w:t>その内容を審査</w:t>
      </w:r>
      <w:r w:rsidR="00DF507C" w:rsidRPr="00643B99">
        <w:rPr>
          <w:rFonts w:asciiTheme="minorEastAsia" w:hAnsiTheme="minorEastAsia" w:hint="eastAsia"/>
          <w:szCs w:val="24"/>
        </w:rPr>
        <w:t>し</w:t>
      </w:r>
      <w:r w:rsidR="0084107B" w:rsidRPr="00643B99">
        <w:rPr>
          <w:rFonts w:asciiTheme="minorEastAsia" w:hAnsiTheme="minorEastAsia" w:hint="eastAsia"/>
          <w:szCs w:val="24"/>
        </w:rPr>
        <w:t>，</w:t>
      </w:r>
      <w:r w:rsidR="00DF507C" w:rsidRPr="00643B99">
        <w:rPr>
          <w:rFonts w:asciiTheme="minorEastAsia" w:hAnsiTheme="minorEastAsia" w:hint="eastAsia"/>
          <w:szCs w:val="24"/>
        </w:rPr>
        <w:t>適当</w:t>
      </w:r>
      <w:r w:rsidR="0084107B" w:rsidRPr="00643B99">
        <w:rPr>
          <w:rFonts w:asciiTheme="minorEastAsia" w:hAnsiTheme="minorEastAsia" w:hint="eastAsia"/>
          <w:szCs w:val="24"/>
        </w:rPr>
        <w:t>と認め</w:t>
      </w:r>
      <w:r w:rsidR="00DF507C" w:rsidRPr="00643B99">
        <w:rPr>
          <w:rFonts w:asciiTheme="minorEastAsia" w:hAnsiTheme="minorEastAsia" w:hint="eastAsia"/>
          <w:szCs w:val="24"/>
        </w:rPr>
        <w:t>たときは</w:t>
      </w:r>
      <w:r w:rsidR="0084107B" w:rsidRPr="00643B99">
        <w:rPr>
          <w:rFonts w:asciiTheme="minorEastAsia" w:hAnsiTheme="minorEastAsia" w:hint="eastAsia"/>
          <w:szCs w:val="24"/>
        </w:rPr>
        <w:t>，</w:t>
      </w:r>
      <w:r w:rsidR="00773717" w:rsidRPr="00825B78">
        <w:rPr>
          <w:rFonts w:ascii="ＭＳ 明朝" w:eastAsia="ＭＳ 明朝" w:hAnsi="ＭＳ 明朝" w:hint="eastAsia"/>
        </w:rPr>
        <w:t>竹原市介護職員研修受</w:t>
      </w:r>
      <w:r w:rsidR="00773717" w:rsidRPr="00773717">
        <w:rPr>
          <w:rFonts w:ascii="ＭＳ 明朝" w:eastAsia="ＭＳ 明朝" w:hAnsi="ＭＳ 明朝" w:hint="eastAsia"/>
        </w:rPr>
        <w:t>講支援補助金</w:t>
      </w:r>
      <w:r w:rsidR="008C7B7D" w:rsidRPr="00773717">
        <w:rPr>
          <w:rFonts w:ascii="ＭＳ 明朝" w:eastAsia="ＭＳ 明朝" w:cs="ＭＳ 明朝" w:hint="eastAsia"/>
          <w:kern w:val="0"/>
          <w:szCs w:val="24"/>
        </w:rPr>
        <w:t>交付決定通知書（</w:t>
      </w:r>
      <w:r w:rsidR="000E6504" w:rsidRPr="00773717">
        <w:rPr>
          <w:rFonts w:ascii="ＭＳ 明朝" w:eastAsia="ＭＳ 明朝" w:cs="ＭＳ 明朝" w:hint="eastAsia"/>
          <w:kern w:val="0"/>
          <w:szCs w:val="24"/>
        </w:rPr>
        <w:t>別記</w:t>
      </w:r>
      <w:r w:rsidR="0084107B" w:rsidRPr="00773717">
        <w:rPr>
          <w:rFonts w:asciiTheme="minorEastAsia" w:hAnsiTheme="minorEastAsia" w:hint="eastAsia"/>
          <w:szCs w:val="24"/>
        </w:rPr>
        <w:t>第</w:t>
      </w:r>
      <w:r w:rsidR="0084107B" w:rsidRPr="00643B99">
        <w:rPr>
          <w:rFonts w:asciiTheme="minorEastAsia" w:hAnsiTheme="minorEastAsia" w:hint="eastAsia"/>
          <w:szCs w:val="24"/>
        </w:rPr>
        <w:t>２号様式</w:t>
      </w:r>
      <w:r w:rsidR="008C7B7D" w:rsidRPr="00643B99">
        <w:rPr>
          <w:rFonts w:asciiTheme="minorEastAsia" w:hAnsiTheme="minorEastAsia" w:hint="eastAsia"/>
          <w:szCs w:val="24"/>
        </w:rPr>
        <w:t>）</w:t>
      </w:r>
      <w:r w:rsidR="0084107B" w:rsidRPr="00643B99">
        <w:rPr>
          <w:rFonts w:asciiTheme="minorEastAsia" w:hAnsiTheme="minorEastAsia" w:hint="eastAsia"/>
          <w:szCs w:val="24"/>
        </w:rPr>
        <w:t>により通知するものとする。</w:t>
      </w:r>
    </w:p>
    <w:p w:rsidR="00413F29" w:rsidRPr="00643B99" w:rsidRDefault="00413F29" w:rsidP="00643B99">
      <w:pPr>
        <w:ind w:firstLineChars="100" w:firstLine="234"/>
        <w:rPr>
          <w:rFonts w:asciiTheme="minorEastAsia" w:hAnsiTheme="minorEastAsia"/>
          <w:szCs w:val="24"/>
        </w:rPr>
      </w:pPr>
      <w:r w:rsidRPr="00643B99">
        <w:rPr>
          <w:rFonts w:asciiTheme="minorEastAsia" w:hAnsiTheme="minorEastAsia"/>
          <w:szCs w:val="24"/>
        </w:rPr>
        <w:t>（交付請求）</w:t>
      </w:r>
    </w:p>
    <w:p w:rsidR="00413F29" w:rsidRPr="00773717" w:rsidRDefault="0084107B" w:rsidP="00643B99">
      <w:pPr>
        <w:ind w:left="234" w:hangingChars="100" w:hanging="234"/>
        <w:rPr>
          <w:rFonts w:asciiTheme="minorEastAsia" w:hAnsiTheme="minorEastAsia"/>
          <w:szCs w:val="24"/>
        </w:rPr>
      </w:pPr>
      <w:r w:rsidRPr="00643B99">
        <w:rPr>
          <w:rFonts w:asciiTheme="minorEastAsia" w:hAnsiTheme="minorEastAsia"/>
          <w:bCs/>
          <w:szCs w:val="24"/>
        </w:rPr>
        <w:t>第</w:t>
      </w:r>
      <w:r w:rsidRPr="00643B99">
        <w:rPr>
          <w:rFonts w:asciiTheme="minorEastAsia" w:hAnsiTheme="minorEastAsia" w:hint="eastAsia"/>
          <w:bCs/>
          <w:szCs w:val="24"/>
        </w:rPr>
        <w:t>７</w:t>
      </w:r>
      <w:r w:rsidR="00413F29" w:rsidRPr="00643B99">
        <w:rPr>
          <w:rFonts w:asciiTheme="minorEastAsia" w:hAnsiTheme="minorEastAsia"/>
          <w:bCs/>
          <w:szCs w:val="24"/>
        </w:rPr>
        <w:t>条</w:t>
      </w:r>
      <w:r w:rsidR="00413F29" w:rsidRPr="00643B99">
        <w:rPr>
          <w:rFonts w:asciiTheme="minorEastAsia" w:hAnsiTheme="minorEastAsia"/>
          <w:szCs w:val="24"/>
        </w:rPr>
        <w:t xml:space="preserve">　</w:t>
      </w:r>
      <w:r w:rsidR="00666BEC" w:rsidRPr="00643B99">
        <w:rPr>
          <w:rFonts w:asciiTheme="minorEastAsia" w:hAnsiTheme="minorEastAsia" w:hint="eastAsia"/>
          <w:szCs w:val="24"/>
        </w:rPr>
        <w:t>前条の</w:t>
      </w:r>
      <w:r w:rsidR="008C7B7D" w:rsidRPr="00643B99">
        <w:rPr>
          <w:rFonts w:asciiTheme="minorEastAsia" w:hAnsiTheme="minorEastAsia" w:hint="eastAsia"/>
          <w:szCs w:val="24"/>
        </w:rPr>
        <w:t>規定による通知を受けた</w:t>
      </w:r>
      <w:r w:rsidR="00170199">
        <w:rPr>
          <w:rFonts w:asciiTheme="minorEastAsia" w:hAnsiTheme="minorEastAsia" w:hint="eastAsia"/>
          <w:szCs w:val="24"/>
        </w:rPr>
        <w:t>者</w:t>
      </w:r>
      <w:r w:rsidR="00413F29" w:rsidRPr="00643B99">
        <w:rPr>
          <w:rFonts w:asciiTheme="minorEastAsia" w:hAnsiTheme="minorEastAsia"/>
          <w:szCs w:val="24"/>
        </w:rPr>
        <w:t>は，</w:t>
      </w:r>
      <w:r w:rsidR="00773717" w:rsidRPr="00825B78">
        <w:rPr>
          <w:rFonts w:ascii="ＭＳ 明朝" w:eastAsia="ＭＳ 明朝" w:hAnsi="ＭＳ 明朝" w:hint="eastAsia"/>
        </w:rPr>
        <w:t>竹原市介護職員研修受講支援</w:t>
      </w:r>
      <w:r w:rsidR="00773717" w:rsidRPr="00773717">
        <w:rPr>
          <w:rFonts w:ascii="ＭＳ 明朝" w:eastAsia="ＭＳ 明朝" w:hAnsi="ＭＳ 明朝" w:hint="eastAsia"/>
        </w:rPr>
        <w:t>補助金</w:t>
      </w:r>
      <w:r w:rsidR="008C7B7D" w:rsidRPr="00773717">
        <w:rPr>
          <w:rFonts w:ascii="ＭＳ 明朝" w:eastAsia="ＭＳ 明朝" w:cs="ＭＳ 明朝" w:hint="eastAsia"/>
          <w:kern w:val="0"/>
          <w:szCs w:val="24"/>
        </w:rPr>
        <w:t>交付</w:t>
      </w:r>
      <w:r w:rsidR="00413F29" w:rsidRPr="00773717">
        <w:rPr>
          <w:rFonts w:asciiTheme="minorEastAsia" w:hAnsiTheme="minorEastAsia"/>
          <w:szCs w:val="24"/>
        </w:rPr>
        <w:t>請求書（</w:t>
      </w:r>
      <w:r w:rsidR="000E6504" w:rsidRPr="00773717">
        <w:rPr>
          <w:rFonts w:asciiTheme="minorEastAsia" w:hAnsiTheme="minorEastAsia" w:hint="eastAsia"/>
          <w:szCs w:val="24"/>
        </w:rPr>
        <w:t>別記</w:t>
      </w:r>
      <w:r w:rsidR="008C7B7D" w:rsidRPr="00773717">
        <w:rPr>
          <w:rFonts w:asciiTheme="minorEastAsia" w:hAnsiTheme="minorEastAsia" w:hint="eastAsia"/>
          <w:szCs w:val="24"/>
        </w:rPr>
        <w:t>様式第３号</w:t>
      </w:r>
      <w:r w:rsidR="00413F29" w:rsidRPr="00773717">
        <w:rPr>
          <w:rFonts w:asciiTheme="minorEastAsia" w:hAnsiTheme="minorEastAsia"/>
          <w:szCs w:val="24"/>
        </w:rPr>
        <w:t>）</w:t>
      </w:r>
      <w:r w:rsidR="00666BEC" w:rsidRPr="00773717">
        <w:rPr>
          <w:rFonts w:asciiTheme="minorEastAsia" w:hAnsiTheme="minorEastAsia" w:hint="eastAsia"/>
          <w:szCs w:val="24"/>
        </w:rPr>
        <w:t>を</w:t>
      </w:r>
      <w:r w:rsidR="008C7B7D" w:rsidRPr="00773717">
        <w:rPr>
          <w:rFonts w:asciiTheme="minorEastAsia" w:hAnsiTheme="minorEastAsia" w:hint="eastAsia"/>
          <w:szCs w:val="24"/>
        </w:rPr>
        <w:t>市長</w:t>
      </w:r>
      <w:r w:rsidR="00666BEC" w:rsidRPr="00773717">
        <w:rPr>
          <w:rFonts w:asciiTheme="minorEastAsia" w:hAnsiTheme="minorEastAsia" w:hint="eastAsia"/>
          <w:szCs w:val="24"/>
        </w:rPr>
        <w:t>に提出するものとする。</w:t>
      </w:r>
    </w:p>
    <w:p w:rsidR="00413F29" w:rsidRPr="00643B99" w:rsidRDefault="008C7B7D" w:rsidP="00643B99">
      <w:pPr>
        <w:ind w:left="234" w:hangingChars="100" w:hanging="234"/>
        <w:rPr>
          <w:rFonts w:asciiTheme="minorEastAsia" w:hAnsiTheme="minorEastAsia"/>
          <w:szCs w:val="24"/>
        </w:rPr>
      </w:pPr>
      <w:r w:rsidRPr="00643B99">
        <w:rPr>
          <w:rFonts w:asciiTheme="minorEastAsia" w:hAnsiTheme="minorEastAsia" w:hint="eastAsia"/>
          <w:szCs w:val="24"/>
        </w:rPr>
        <w:t>２　市長は，前項の規定による</w:t>
      </w:r>
      <w:r w:rsidR="00413F29" w:rsidRPr="00643B99">
        <w:rPr>
          <w:rFonts w:asciiTheme="minorEastAsia" w:hAnsiTheme="minorEastAsia"/>
          <w:szCs w:val="24"/>
        </w:rPr>
        <w:t> </w:t>
      </w:r>
      <w:r w:rsidRPr="00643B99">
        <w:rPr>
          <w:rFonts w:asciiTheme="minorEastAsia" w:hAnsiTheme="minorEastAsia"/>
          <w:szCs w:val="24"/>
        </w:rPr>
        <w:t>補助金</w:t>
      </w:r>
      <w:r w:rsidRPr="00643B99">
        <w:rPr>
          <w:rFonts w:asciiTheme="minorEastAsia" w:hAnsiTheme="minorEastAsia" w:hint="eastAsia"/>
          <w:szCs w:val="24"/>
        </w:rPr>
        <w:t>の交付請求を受けたときは，速やかに補助金を交付するものとする。</w:t>
      </w:r>
    </w:p>
    <w:p w:rsidR="00F214C3" w:rsidRPr="00643B99" w:rsidRDefault="00F214C3" w:rsidP="00643B99">
      <w:pPr>
        <w:ind w:firstLineChars="100" w:firstLine="234"/>
        <w:rPr>
          <w:rFonts w:asciiTheme="minorEastAsia" w:hAnsiTheme="minorEastAsia"/>
          <w:szCs w:val="24"/>
        </w:rPr>
      </w:pPr>
      <w:r w:rsidRPr="00643B99">
        <w:rPr>
          <w:rFonts w:asciiTheme="minorEastAsia" w:hAnsiTheme="minorEastAsia" w:hint="eastAsia"/>
          <w:szCs w:val="24"/>
        </w:rPr>
        <w:t>（</w:t>
      </w:r>
      <w:r w:rsidR="00666BEC" w:rsidRPr="00643B99">
        <w:rPr>
          <w:rFonts w:asciiTheme="minorEastAsia" w:hAnsiTheme="minorEastAsia" w:hint="eastAsia"/>
          <w:szCs w:val="24"/>
        </w:rPr>
        <w:t>補助金の</w:t>
      </w:r>
      <w:r w:rsidRPr="00643B99">
        <w:rPr>
          <w:rFonts w:asciiTheme="minorEastAsia" w:hAnsiTheme="minorEastAsia" w:hint="eastAsia"/>
          <w:szCs w:val="24"/>
        </w:rPr>
        <w:t>交付決定の取消し等）</w:t>
      </w:r>
    </w:p>
    <w:p w:rsidR="00F214C3" w:rsidRPr="00643B99" w:rsidRDefault="00F214C3" w:rsidP="00643B99">
      <w:pPr>
        <w:ind w:left="234" w:hangingChars="100" w:hanging="234"/>
        <w:rPr>
          <w:rFonts w:asciiTheme="minorEastAsia" w:hAnsiTheme="minorEastAsia"/>
          <w:szCs w:val="24"/>
        </w:rPr>
      </w:pPr>
      <w:r w:rsidRPr="00643B99">
        <w:rPr>
          <w:rFonts w:asciiTheme="minorEastAsia" w:hAnsiTheme="minorEastAsia" w:hint="eastAsia"/>
          <w:szCs w:val="24"/>
        </w:rPr>
        <w:t>第８条　市長は，補助金</w:t>
      </w:r>
      <w:r w:rsidR="00666BEC" w:rsidRPr="00643B99">
        <w:rPr>
          <w:rFonts w:asciiTheme="minorEastAsia" w:hAnsiTheme="minorEastAsia" w:hint="eastAsia"/>
          <w:szCs w:val="24"/>
        </w:rPr>
        <w:t>を</w:t>
      </w:r>
      <w:r w:rsidRPr="00643B99">
        <w:rPr>
          <w:rFonts w:asciiTheme="minorEastAsia" w:hAnsiTheme="minorEastAsia" w:hint="eastAsia"/>
          <w:szCs w:val="24"/>
        </w:rPr>
        <w:t>交付</w:t>
      </w:r>
      <w:r w:rsidR="00666BEC" w:rsidRPr="00643B99">
        <w:rPr>
          <w:rFonts w:asciiTheme="minorEastAsia" w:hAnsiTheme="minorEastAsia" w:hint="eastAsia"/>
          <w:szCs w:val="24"/>
        </w:rPr>
        <w:t>した</w:t>
      </w:r>
      <w:r w:rsidR="00170199">
        <w:rPr>
          <w:rFonts w:asciiTheme="minorEastAsia" w:hAnsiTheme="minorEastAsia" w:hint="eastAsia"/>
          <w:szCs w:val="24"/>
        </w:rPr>
        <w:t>者</w:t>
      </w:r>
      <w:r w:rsidR="00666BEC" w:rsidRPr="00643B99">
        <w:rPr>
          <w:rFonts w:asciiTheme="minorEastAsia" w:hAnsiTheme="minorEastAsia" w:hint="eastAsia"/>
          <w:szCs w:val="24"/>
        </w:rPr>
        <w:t>が</w:t>
      </w:r>
      <w:r w:rsidRPr="00643B99">
        <w:rPr>
          <w:rFonts w:asciiTheme="minorEastAsia" w:hAnsiTheme="minorEastAsia" w:hint="eastAsia"/>
          <w:szCs w:val="24"/>
        </w:rPr>
        <w:t>次の各号のいずれかに該当する</w:t>
      </w:r>
      <w:r w:rsidR="00666BEC" w:rsidRPr="00643B99">
        <w:rPr>
          <w:rFonts w:asciiTheme="minorEastAsia" w:hAnsiTheme="minorEastAsia" w:hint="eastAsia"/>
          <w:szCs w:val="24"/>
        </w:rPr>
        <w:t>と認めた</w:t>
      </w:r>
      <w:r w:rsidRPr="00643B99">
        <w:rPr>
          <w:rFonts w:asciiTheme="minorEastAsia" w:hAnsiTheme="minorEastAsia" w:hint="eastAsia"/>
          <w:szCs w:val="24"/>
        </w:rPr>
        <w:t>場合は，補助金の交付決定の全部</w:t>
      </w:r>
      <w:r w:rsidR="00170199">
        <w:rPr>
          <w:rFonts w:asciiTheme="minorEastAsia" w:hAnsiTheme="minorEastAsia" w:hint="eastAsia"/>
          <w:szCs w:val="24"/>
        </w:rPr>
        <w:t>又は</w:t>
      </w:r>
      <w:r w:rsidRPr="00643B99">
        <w:rPr>
          <w:rFonts w:asciiTheme="minorEastAsia" w:hAnsiTheme="minorEastAsia" w:hint="eastAsia"/>
          <w:szCs w:val="24"/>
        </w:rPr>
        <w:t>一部を取り消すことが</w:t>
      </w:r>
      <w:r w:rsidR="00A7761D" w:rsidRPr="00643B99">
        <w:rPr>
          <w:rFonts w:asciiTheme="minorEastAsia" w:hAnsiTheme="minorEastAsia" w:hint="eastAsia"/>
          <w:szCs w:val="24"/>
        </w:rPr>
        <w:t>ある</w:t>
      </w:r>
      <w:r w:rsidRPr="00643B99">
        <w:rPr>
          <w:rFonts w:asciiTheme="minorEastAsia" w:hAnsiTheme="minorEastAsia" w:hint="eastAsia"/>
          <w:szCs w:val="24"/>
        </w:rPr>
        <w:t>。</w:t>
      </w:r>
    </w:p>
    <w:p w:rsidR="00F214C3" w:rsidRPr="00643B99" w:rsidRDefault="00F214C3" w:rsidP="00413F29">
      <w:pPr>
        <w:rPr>
          <w:rFonts w:asciiTheme="minorEastAsia" w:hAnsiTheme="minorEastAsia"/>
          <w:szCs w:val="24"/>
        </w:rPr>
      </w:pPr>
      <w:r w:rsidRPr="00643B99">
        <w:rPr>
          <w:rFonts w:asciiTheme="minorEastAsia" w:hAnsiTheme="minorEastAsia" w:hint="eastAsia"/>
          <w:szCs w:val="24"/>
        </w:rPr>
        <w:t xml:space="preserve">　⑴　偽りその他不正の手段により補助金の交付を受けたとき。</w:t>
      </w:r>
    </w:p>
    <w:p w:rsidR="00F214C3" w:rsidRPr="00643B99" w:rsidRDefault="00F214C3" w:rsidP="00413F29">
      <w:pPr>
        <w:rPr>
          <w:rFonts w:asciiTheme="minorEastAsia" w:hAnsiTheme="minorEastAsia"/>
          <w:szCs w:val="24"/>
        </w:rPr>
      </w:pPr>
      <w:r w:rsidRPr="00643B99">
        <w:rPr>
          <w:rFonts w:asciiTheme="minorEastAsia" w:hAnsiTheme="minorEastAsia" w:hint="eastAsia"/>
          <w:szCs w:val="24"/>
        </w:rPr>
        <w:t xml:space="preserve">　⑵　</w:t>
      </w:r>
      <w:r w:rsidR="00A7761D" w:rsidRPr="00643B99">
        <w:rPr>
          <w:rFonts w:asciiTheme="minorEastAsia" w:hAnsiTheme="minorEastAsia" w:hint="eastAsia"/>
          <w:szCs w:val="24"/>
        </w:rPr>
        <w:t>補助金</w:t>
      </w:r>
      <w:r w:rsidRPr="00643B99">
        <w:rPr>
          <w:rFonts w:asciiTheme="minorEastAsia" w:hAnsiTheme="minorEastAsia" w:hint="eastAsia"/>
          <w:szCs w:val="24"/>
        </w:rPr>
        <w:t>の交付決定の内容</w:t>
      </w:r>
      <w:r w:rsidR="00170199">
        <w:rPr>
          <w:rFonts w:asciiTheme="minorEastAsia" w:hAnsiTheme="minorEastAsia" w:hint="eastAsia"/>
          <w:szCs w:val="24"/>
        </w:rPr>
        <w:t>又</w:t>
      </w:r>
      <w:r w:rsidRPr="00643B99">
        <w:rPr>
          <w:rFonts w:asciiTheme="minorEastAsia" w:hAnsiTheme="minorEastAsia" w:hint="eastAsia"/>
          <w:szCs w:val="24"/>
        </w:rPr>
        <w:t>はこれに付した条件に違反したとき。</w:t>
      </w:r>
    </w:p>
    <w:p w:rsidR="00F214C3" w:rsidRPr="00643B99" w:rsidRDefault="00F214C3" w:rsidP="00413F29">
      <w:pPr>
        <w:rPr>
          <w:rFonts w:asciiTheme="minorEastAsia" w:hAnsiTheme="minorEastAsia"/>
          <w:szCs w:val="24"/>
        </w:rPr>
      </w:pPr>
      <w:r w:rsidRPr="00643B99">
        <w:rPr>
          <w:rFonts w:asciiTheme="minorEastAsia" w:hAnsiTheme="minorEastAsia" w:hint="eastAsia"/>
          <w:szCs w:val="24"/>
        </w:rPr>
        <w:t xml:space="preserve">　⑶　</w:t>
      </w:r>
      <w:r w:rsidR="00170199">
        <w:rPr>
          <w:rFonts w:asciiTheme="minorEastAsia" w:hAnsiTheme="minorEastAsia" w:hint="eastAsia"/>
          <w:szCs w:val="24"/>
        </w:rPr>
        <w:t>前</w:t>
      </w:r>
      <w:r w:rsidRPr="00643B99">
        <w:rPr>
          <w:rFonts w:asciiTheme="minorEastAsia" w:hAnsiTheme="minorEastAsia" w:hint="eastAsia"/>
          <w:szCs w:val="24"/>
        </w:rPr>
        <w:t>号に掲げるもののほか，</w:t>
      </w:r>
      <w:r w:rsidR="00170199">
        <w:rPr>
          <w:rFonts w:asciiTheme="minorEastAsia" w:hAnsiTheme="minorEastAsia" w:hint="eastAsia"/>
          <w:szCs w:val="24"/>
        </w:rPr>
        <w:t>市長が</w:t>
      </w:r>
      <w:r w:rsidRPr="00643B99">
        <w:rPr>
          <w:rFonts w:asciiTheme="minorEastAsia" w:hAnsiTheme="minorEastAsia" w:hint="eastAsia"/>
          <w:szCs w:val="24"/>
        </w:rPr>
        <w:t>相当の理由があると認め</w:t>
      </w:r>
      <w:r w:rsidR="00A7761D" w:rsidRPr="00643B99">
        <w:rPr>
          <w:rFonts w:asciiTheme="minorEastAsia" w:hAnsiTheme="minorEastAsia" w:hint="eastAsia"/>
          <w:szCs w:val="24"/>
        </w:rPr>
        <w:t>る</w:t>
      </w:r>
      <w:r w:rsidRPr="00643B99">
        <w:rPr>
          <w:rFonts w:asciiTheme="minorEastAsia" w:hAnsiTheme="minorEastAsia" w:hint="eastAsia"/>
          <w:szCs w:val="24"/>
        </w:rPr>
        <w:t>とき。</w:t>
      </w:r>
    </w:p>
    <w:p w:rsidR="00413F29" w:rsidRPr="00643B99" w:rsidRDefault="00413F29" w:rsidP="00643B99">
      <w:pPr>
        <w:ind w:firstLineChars="100" w:firstLine="234"/>
        <w:rPr>
          <w:rFonts w:asciiTheme="minorEastAsia" w:hAnsiTheme="minorEastAsia"/>
          <w:szCs w:val="24"/>
        </w:rPr>
      </w:pPr>
      <w:r w:rsidRPr="00643B99">
        <w:rPr>
          <w:rFonts w:asciiTheme="minorEastAsia" w:hAnsiTheme="minorEastAsia"/>
          <w:szCs w:val="24"/>
        </w:rPr>
        <w:t>（補助金の返還）</w:t>
      </w:r>
    </w:p>
    <w:p w:rsidR="00413F29" w:rsidRPr="00643B99" w:rsidRDefault="00413F29" w:rsidP="00413F29">
      <w:pPr>
        <w:rPr>
          <w:rFonts w:asciiTheme="minorEastAsia" w:hAnsiTheme="minorEastAsia"/>
          <w:szCs w:val="24"/>
        </w:rPr>
      </w:pPr>
      <w:r w:rsidRPr="00643B99">
        <w:rPr>
          <w:rFonts w:asciiTheme="minorEastAsia" w:hAnsiTheme="minorEastAsia"/>
          <w:bCs/>
          <w:szCs w:val="24"/>
        </w:rPr>
        <w:t>第</w:t>
      </w:r>
      <w:r w:rsidR="00F214C3" w:rsidRPr="00643B99">
        <w:rPr>
          <w:rFonts w:asciiTheme="minorEastAsia" w:hAnsiTheme="minorEastAsia" w:hint="eastAsia"/>
          <w:bCs/>
          <w:szCs w:val="24"/>
        </w:rPr>
        <w:t>９</w:t>
      </w:r>
      <w:r w:rsidRPr="00643B99">
        <w:rPr>
          <w:rFonts w:asciiTheme="minorEastAsia" w:hAnsiTheme="minorEastAsia"/>
          <w:bCs/>
          <w:szCs w:val="24"/>
        </w:rPr>
        <w:t>条</w:t>
      </w:r>
      <w:r w:rsidRPr="00643B99">
        <w:rPr>
          <w:rFonts w:asciiTheme="minorEastAsia" w:hAnsiTheme="minorEastAsia"/>
          <w:szCs w:val="24"/>
        </w:rPr>
        <w:t xml:space="preserve">　</w:t>
      </w:r>
      <w:r w:rsidR="00F214C3" w:rsidRPr="00643B99">
        <w:rPr>
          <w:rFonts w:asciiTheme="minorEastAsia" w:hAnsiTheme="minorEastAsia" w:hint="eastAsia"/>
          <w:szCs w:val="24"/>
        </w:rPr>
        <w:t>市長は，前条の規定によ</w:t>
      </w:r>
      <w:r w:rsidR="00A7761D" w:rsidRPr="00643B99">
        <w:rPr>
          <w:rFonts w:asciiTheme="minorEastAsia" w:hAnsiTheme="minorEastAsia" w:hint="eastAsia"/>
          <w:szCs w:val="24"/>
        </w:rPr>
        <w:t>り補助金の</w:t>
      </w:r>
      <w:r w:rsidR="00F214C3" w:rsidRPr="00643B99">
        <w:rPr>
          <w:rFonts w:asciiTheme="minorEastAsia" w:hAnsiTheme="minorEastAsia" w:hint="eastAsia"/>
          <w:szCs w:val="24"/>
        </w:rPr>
        <w:t>交付決定の全部</w:t>
      </w:r>
      <w:r w:rsidR="00170199">
        <w:rPr>
          <w:rFonts w:asciiTheme="minorEastAsia" w:hAnsiTheme="minorEastAsia" w:hint="eastAsia"/>
          <w:szCs w:val="24"/>
        </w:rPr>
        <w:t>又</w:t>
      </w:r>
      <w:r w:rsidR="00F214C3" w:rsidRPr="00643B99">
        <w:rPr>
          <w:rFonts w:asciiTheme="minorEastAsia" w:hAnsiTheme="minorEastAsia" w:hint="eastAsia"/>
          <w:szCs w:val="24"/>
        </w:rPr>
        <w:t>は一部の取り消しを行ったときは，</w:t>
      </w:r>
      <w:r w:rsidRPr="00643B99">
        <w:rPr>
          <w:rFonts w:asciiTheme="minorEastAsia" w:hAnsiTheme="minorEastAsia"/>
          <w:szCs w:val="24"/>
        </w:rPr>
        <w:t>補助金</w:t>
      </w:r>
      <w:r w:rsidR="00F214C3" w:rsidRPr="00643B99">
        <w:rPr>
          <w:rFonts w:asciiTheme="minorEastAsia" w:hAnsiTheme="minorEastAsia" w:hint="eastAsia"/>
          <w:szCs w:val="24"/>
        </w:rPr>
        <w:t>の交付を</w:t>
      </w:r>
      <w:r w:rsidRPr="00643B99">
        <w:rPr>
          <w:rFonts w:asciiTheme="minorEastAsia" w:hAnsiTheme="minorEastAsia"/>
          <w:szCs w:val="24"/>
        </w:rPr>
        <w:t>受けた</w:t>
      </w:r>
      <w:r w:rsidR="00170199">
        <w:rPr>
          <w:rFonts w:asciiTheme="minorEastAsia" w:hAnsiTheme="minorEastAsia" w:hint="eastAsia"/>
          <w:szCs w:val="24"/>
        </w:rPr>
        <w:t>者</w:t>
      </w:r>
      <w:r w:rsidR="00F214C3" w:rsidRPr="00643B99">
        <w:rPr>
          <w:rFonts w:asciiTheme="minorEastAsia" w:hAnsiTheme="minorEastAsia" w:hint="eastAsia"/>
          <w:szCs w:val="24"/>
        </w:rPr>
        <w:t>に当該取消しに係る</w:t>
      </w:r>
      <w:r w:rsidRPr="00643B99">
        <w:rPr>
          <w:rFonts w:asciiTheme="minorEastAsia" w:hAnsiTheme="minorEastAsia"/>
          <w:szCs w:val="24"/>
        </w:rPr>
        <w:t>補助金</w:t>
      </w:r>
      <w:r w:rsidR="00F214C3" w:rsidRPr="00643B99">
        <w:rPr>
          <w:rFonts w:asciiTheme="minorEastAsia" w:hAnsiTheme="minorEastAsia" w:hint="eastAsia"/>
          <w:szCs w:val="24"/>
        </w:rPr>
        <w:t>を返還させる</w:t>
      </w:r>
      <w:r w:rsidR="00983A44" w:rsidRPr="00643B99">
        <w:rPr>
          <w:rFonts w:asciiTheme="minorEastAsia" w:hAnsiTheme="minorEastAsia" w:hint="eastAsia"/>
          <w:szCs w:val="24"/>
        </w:rPr>
        <w:t>ことが</w:t>
      </w:r>
      <w:r w:rsidR="00170199">
        <w:rPr>
          <w:rFonts w:asciiTheme="minorEastAsia" w:hAnsiTheme="minorEastAsia" w:hint="eastAsia"/>
          <w:szCs w:val="24"/>
        </w:rPr>
        <w:t>あ</w:t>
      </w:r>
      <w:r w:rsidR="00983A44" w:rsidRPr="00643B99">
        <w:rPr>
          <w:rFonts w:asciiTheme="minorEastAsia" w:hAnsiTheme="minorEastAsia" w:hint="eastAsia"/>
          <w:szCs w:val="24"/>
        </w:rPr>
        <w:t>る。</w:t>
      </w:r>
    </w:p>
    <w:p w:rsidR="00413F29" w:rsidRPr="00643B99" w:rsidRDefault="00413F29" w:rsidP="00983A44">
      <w:pPr>
        <w:rPr>
          <w:rFonts w:asciiTheme="minorEastAsia" w:hAnsiTheme="minorEastAsia"/>
          <w:szCs w:val="24"/>
        </w:rPr>
      </w:pPr>
      <w:r w:rsidRPr="00643B99">
        <w:rPr>
          <w:rFonts w:asciiTheme="minorEastAsia" w:hAnsiTheme="minorEastAsia"/>
          <w:szCs w:val="24"/>
        </w:rPr>
        <w:t>２　前項の返還を命ぜられた</w:t>
      </w:r>
      <w:r w:rsidR="00170199">
        <w:rPr>
          <w:rFonts w:asciiTheme="minorEastAsia" w:hAnsiTheme="minorEastAsia" w:hint="eastAsia"/>
          <w:szCs w:val="24"/>
        </w:rPr>
        <w:t>者</w:t>
      </w:r>
      <w:r w:rsidRPr="00643B99">
        <w:rPr>
          <w:rFonts w:asciiTheme="minorEastAsia" w:hAnsiTheme="minorEastAsia"/>
          <w:szCs w:val="24"/>
        </w:rPr>
        <w:t>は，速やかに補助金を返納しなければならない。</w:t>
      </w:r>
    </w:p>
    <w:p w:rsidR="00A9128C" w:rsidRPr="00643B99" w:rsidRDefault="00A9128C" w:rsidP="00643B99">
      <w:pPr>
        <w:ind w:firstLineChars="100" w:firstLine="234"/>
        <w:rPr>
          <w:rFonts w:asciiTheme="minorEastAsia" w:hAnsiTheme="minorEastAsia"/>
          <w:szCs w:val="24"/>
        </w:rPr>
      </w:pPr>
      <w:r w:rsidRPr="00643B99">
        <w:rPr>
          <w:rFonts w:asciiTheme="minorEastAsia" w:hAnsiTheme="minorEastAsia" w:hint="eastAsia"/>
          <w:szCs w:val="24"/>
        </w:rPr>
        <w:t>（</w:t>
      </w:r>
      <w:r w:rsidR="00983A44" w:rsidRPr="00643B99">
        <w:rPr>
          <w:rFonts w:asciiTheme="minorEastAsia" w:hAnsiTheme="minorEastAsia" w:hint="eastAsia"/>
          <w:szCs w:val="24"/>
        </w:rPr>
        <w:t>委任</w:t>
      </w:r>
      <w:r w:rsidRPr="00643B99">
        <w:rPr>
          <w:rFonts w:asciiTheme="minorEastAsia" w:hAnsiTheme="minorEastAsia" w:hint="eastAsia"/>
          <w:szCs w:val="24"/>
        </w:rPr>
        <w:t>）</w:t>
      </w:r>
    </w:p>
    <w:p w:rsidR="00A9128C" w:rsidRPr="00643B99" w:rsidRDefault="00A9128C" w:rsidP="00643B99">
      <w:pPr>
        <w:ind w:left="234" w:hangingChars="100" w:hanging="234"/>
        <w:rPr>
          <w:rFonts w:asciiTheme="minorEastAsia" w:hAnsiTheme="minorEastAsia"/>
          <w:szCs w:val="24"/>
        </w:rPr>
      </w:pPr>
      <w:r w:rsidRPr="00643B99">
        <w:rPr>
          <w:rFonts w:asciiTheme="minorEastAsia" w:hAnsiTheme="minorEastAsia" w:hint="eastAsia"/>
          <w:szCs w:val="24"/>
        </w:rPr>
        <w:t>第</w:t>
      </w:r>
      <w:r w:rsidR="00C2499C">
        <w:rPr>
          <w:rFonts w:asciiTheme="minorEastAsia" w:hAnsiTheme="minorEastAsia" w:hint="eastAsia"/>
          <w:szCs w:val="24"/>
        </w:rPr>
        <w:t>１０</w:t>
      </w:r>
      <w:r w:rsidRPr="00643B99">
        <w:rPr>
          <w:rFonts w:asciiTheme="minorEastAsia" w:hAnsiTheme="minorEastAsia" w:hint="eastAsia"/>
          <w:szCs w:val="24"/>
        </w:rPr>
        <w:t>条</w:t>
      </w:r>
      <w:r w:rsidR="00983A44" w:rsidRPr="00643B99">
        <w:rPr>
          <w:rFonts w:asciiTheme="minorEastAsia" w:hAnsiTheme="minorEastAsia" w:hint="eastAsia"/>
          <w:szCs w:val="24"/>
        </w:rPr>
        <w:t xml:space="preserve">　この要綱に定めるもののほか，</w:t>
      </w:r>
      <w:r w:rsidRPr="00643B99">
        <w:rPr>
          <w:rFonts w:asciiTheme="minorEastAsia" w:hAnsiTheme="minorEastAsia" w:hint="eastAsia"/>
          <w:szCs w:val="24"/>
        </w:rPr>
        <w:t>補助金の交付に関</w:t>
      </w:r>
      <w:r w:rsidR="00983A44" w:rsidRPr="00643B99">
        <w:rPr>
          <w:rFonts w:asciiTheme="minorEastAsia" w:hAnsiTheme="minorEastAsia" w:hint="eastAsia"/>
          <w:szCs w:val="24"/>
        </w:rPr>
        <w:t>し必要な事項は，</w:t>
      </w:r>
      <w:r w:rsidR="00A7761D" w:rsidRPr="00643B99">
        <w:rPr>
          <w:rFonts w:asciiTheme="minorEastAsia" w:hAnsiTheme="minorEastAsia" w:hint="eastAsia"/>
          <w:szCs w:val="24"/>
        </w:rPr>
        <w:t>市長が別に</w:t>
      </w:r>
      <w:r w:rsidRPr="00643B99">
        <w:rPr>
          <w:rFonts w:asciiTheme="minorEastAsia" w:hAnsiTheme="minorEastAsia" w:hint="eastAsia"/>
          <w:szCs w:val="24"/>
        </w:rPr>
        <w:t>定める。</w:t>
      </w:r>
    </w:p>
    <w:p w:rsidR="00983A44" w:rsidRPr="00643B99" w:rsidRDefault="00983A44" w:rsidP="00A9128C">
      <w:pPr>
        <w:rPr>
          <w:rFonts w:asciiTheme="minorEastAsia" w:hAnsiTheme="minorEastAsia"/>
          <w:szCs w:val="24"/>
        </w:rPr>
      </w:pPr>
    </w:p>
    <w:p w:rsidR="00A9128C" w:rsidRPr="00643B99" w:rsidRDefault="00A9128C" w:rsidP="00CF50DF">
      <w:pPr>
        <w:ind w:firstLineChars="300" w:firstLine="702"/>
        <w:rPr>
          <w:rFonts w:asciiTheme="minorEastAsia" w:hAnsiTheme="minorEastAsia"/>
          <w:szCs w:val="24"/>
        </w:rPr>
      </w:pPr>
      <w:r w:rsidRPr="00643B99">
        <w:rPr>
          <w:rFonts w:asciiTheme="minorEastAsia" w:hAnsiTheme="minorEastAsia" w:hint="eastAsia"/>
          <w:szCs w:val="24"/>
        </w:rPr>
        <w:t>附</w:t>
      </w:r>
      <w:r w:rsidR="00CF50DF">
        <w:rPr>
          <w:rFonts w:asciiTheme="minorEastAsia" w:hAnsiTheme="minorEastAsia" w:hint="eastAsia"/>
          <w:szCs w:val="24"/>
        </w:rPr>
        <w:t xml:space="preserve">　</w:t>
      </w:r>
      <w:r w:rsidRPr="00643B99">
        <w:rPr>
          <w:rFonts w:asciiTheme="minorEastAsia" w:hAnsiTheme="minorEastAsia" w:hint="eastAsia"/>
          <w:szCs w:val="24"/>
        </w:rPr>
        <w:t>則</w:t>
      </w:r>
    </w:p>
    <w:p w:rsidR="00090DDF" w:rsidRPr="00643B99" w:rsidRDefault="00A9128C" w:rsidP="00CF50DF">
      <w:pPr>
        <w:ind w:firstLineChars="100" w:firstLine="234"/>
        <w:rPr>
          <w:rFonts w:asciiTheme="minorEastAsia" w:hAnsiTheme="minorEastAsia"/>
          <w:szCs w:val="24"/>
        </w:rPr>
      </w:pPr>
      <w:r w:rsidRPr="00643B99">
        <w:rPr>
          <w:rFonts w:asciiTheme="minorEastAsia" w:hAnsiTheme="minorEastAsia" w:hint="eastAsia"/>
          <w:szCs w:val="24"/>
        </w:rPr>
        <w:t>この要綱は</w:t>
      </w:r>
      <w:r w:rsidR="00EB3ABA">
        <w:rPr>
          <w:rFonts w:asciiTheme="minorEastAsia" w:hAnsiTheme="minorEastAsia" w:hint="eastAsia"/>
          <w:szCs w:val="24"/>
        </w:rPr>
        <w:t>，</w:t>
      </w:r>
      <w:r w:rsidR="006F33C2">
        <w:rPr>
          <w:rFonts w:asciiTheme="minorEastAsia" w:hAnsiTheme="minorEastAsia" w:hint="eastAsia"/>
          <w:szCs w:val="24"/>
        </w:rPr>
        <w:t>平成３０</w:t>
      </w:r>
      <w:r w:rsidRPr="00643B99">
        <w:rPr>
          <w:rFonts w:asciiTheme="minorEastAsia" w:hAnsiTheme="minorEastAsia" w:hint="eastAsia"/>
          <w:szCs w:val="24"/>
        </w:rPr>
        <w:t>年</w:t>
      </w:r>
      <w:r w:rsidR="00983A44" w:rsidRPr="00643B99">
        <w:rPr>
          <w:rFonts w:asciiTheme="minorEastAsia" w:hAnsiTheme="minorEastAsia" w:hint="eastAsia"/>
          <w:szCs w:val="24"/>
        </w:rPr>
        <w:t>４</w:t>
      </w:r>
      <w:r w:rsidRPr="00643B99">
        <w:rPr>
          <w:rFonts w:asciiTheme="minorEastAsia" w:hAnsiTheme="minorEastAsia" w:hint="eastAsia"/>
          <w:szCs w:val="24"/>
        </w:rPr>
        <w:t>月</w:t>
      </w:r>
      <w:r w:rsidR="00983A44" w:rsidRPr="00643B99">
        <w:rPr>
          <w:rFonts w:asciiTheme="minorEastAsia" w:hAnsiTheme="minorEastAsia" w:hint="eastAsia"/>
          <w:szCs w:val="24"/>
        </w:rPr>
        <w:t>１</w:t>
      </w:r>
      <w:r w:rsidRPr="00643B99">
        <w:rPr>
          <w:rFonts w:asciiTheme="minorEastAsia" w:hAnsiTheme="minorEastAsia" w:hint="eastAsia"/>
          <w:szCs w:val="24"/>
        </w:rPr>
        <w:t>日から施行する。</w:t>
      </w:r>
    </w:p>
    <w:p w:rsidR="006F33C2" w:rsidRPr="00643B99" w:rsidRDefault="006F33C2" w:rsidP="006F33C2">
      <w:pPr>
        <w:ind w:firstLineChars="300" w:firstLine="702"/>
        <w:rPr>
          <w:rFonts w:asciiTheme="minorEastAsia" w:hAnsiTheme="minorEastAsia"/>
          <w:szCs w:val="24"/>
        </w:rPr>
      </w:pPr>
      <w:r w:rsidRPr="00643B99">
        <w:rPr>
          <w:rFonts w:asciiTheme="minorEastAsia" w:hAnsiTheme="minorEastAsia" w:hint="eastAsia"/>
          <w:szCs w:val="24"/>
        </w:rPr>
        <w:t>附</w:t>
      </w:r>
      <w:r>
        <w:rPr>
          <w:rFonts w:asciiTheme="minorEastAsia" w:hAnsiTheme="minorEastAsia" w:hint="eastAsia"/>
          <w:szCs w:val="24"/>
        </w:rPr>
        <w:t xml:space="preserve">　</w:t>
      </w:r>
      <w:r w:rsidRPr="00643B99">
        <w:rPr>
          <w:rFonts w:asciiTheme="minorEastAsia" w:hAnsiTheme="minorEastAsia" w:hint="eastAsia"/>
          <w:szCs w:val="24"/>
        </w:rPr>
        <w:t>則</w:t>
      </w:r>
    </w:p>
    <w:p w:rsidR="006F33C2" w:rsidRPr="00643B99" w:rsidRDefault="00AF0379" w:rsidP="006F33C2">
      <w:pPr>
        <w:ind w:firstLineChars="100" w:firstLine="234"/>
        <w:rPr>
          <w:rFonts w:asciiTheme="minorEastAsia" w:hAnsiTheme="minorEastAsia"/>
          <w:szCs w:val="24"/>
        </w:rPr>
      </w:pPr>
      <w:r>
        <w:rPr>
          <w:rFonts w:asciiTheme="minorEastAsia" w:hAnsiTheme="minorEastAsia" w:hint="eastAsia"/>
          <w:szCs w:val="24"/>
        </w:rPr>
        <w:t>この要綱</w:t>
      </w:r>
      <w:bookmarkStart w:id="0" w:name="_GoBack"/>
      <w:bookmarkEnd w:id="0"/>
      <w:r w:rsidR="006F33C2" w:rsidRPr="00643B99">
        <w:rPr>
          <w:rFonts w:asciiTheme="minorEastAsia" w:hAnsiTheme="minorEastAsia" w:hint="eastAsia"/>
          <w:szCs w:val="24"/>
        </w:rPr>
        <w:t>は</w:t>
      </w:r>
      <w:r w:rsidR="006F33C2">
        <w:rPr>
          <w:rFonts w:asciiTheme="minorEastAsia" w:hAnsiTheme="minorEastAsia" w:hint="eastAsia"/>
          <w:szCs w:val="24"/>
        </w:rPr>
        <w:t>，</w:t>
      </w:r>
      <w:r w:rsidR="00EA1A53">
        <w:rPr>
          <w:rFonts w:asciiTheme="minorEastAsia" w:hAnsiTheme="minorEastAsia" w:hint="eastAsia"/>
          <w:szCs w:val="24"/>
        </w:rPr>
        <w:t>令和３年</w:t>
      </w:r>
      <w:r w:rsidR="00835654">
        <w:rPr>
          <w:rFonts w:asciiTheme="minorEastAsia" w:hAnsiTheme="minorEastAsia" w:hint="eastAsia"/>
          <w:szCs w:val="24"/>
        </w:rPr>
        <w:t>８月２０</w:t>
      </w:r>
      <w:r w:rsidR="00EA1A53">
        <w:rPr>
          <w:rFonts w:asciiTheme="minorEastAsia" w:hAnsiTheme="minorEastAsia" w:hint="eastAsia"/>
          <w:szCs w:val="24"/>
        </w:rPr>
        <w:t>日</w:t>
      </w:r>
      <w:r w:rsidR="006F33C2" w:rsidRPr="00643B99">
        <w:rPr>
          <w:rFonts w:asciiTheme="minorEastAsia" w:hAnsiTheme="minorEastAsia" w:hint="eastAsia"/>
          <w:szCs w:val="24"/>
        </w:rPr>
        <w:t>から施行する。</w:t>
      </w:r>
    </w:p>
    <w:p w:rsidR="006F33C2" w:rsidRPr="00835654" w:rsidRDefault="006F33C2" w:rsidP="006F33C2">
      <w:pPr>
        <w:rPr>
          <w:rFonts w:asciiTheme="minorEastAsia" w:hAnsiTheme="minorEastAsia"/>
          <w:szCs w:val="24"/>
        </w:rPr>
      </w:pPr>
    </w:p>
    <w:p w:rsidR="00983A44" w:rsidRPr="006F33C2" w:rsidRDefault="00983A44" w:rsidP="00A9128C">
      <w:pPr>
        <w:rPr>
          <w:rFonts w:asciiTheme="minorEastAsia" w:hAnsiTheme="minorEastAsia"/>
          <w:szCs w:val="24"/>
        </w:rPr>
      </w:pPr>
    </w:p>
    <w:p w:rsidR="00983A44" w:rsidRPr="00643B99" w:rsidRDefault="00983A44">
      <w:pPr>
        <w:widowControl/>
        <w:jc w:val="left"/>
        <w:rPr>
          <w:rFonts w:asciiTheme="minorEastAsia" w:hAnsiTheme="minorEastAsia"/>
          <w:szCs w:val="24"/>
        </w:rPr>
      </w:pPr>
      <w:r w:rsidRPr="00643B99">
        <w:rPr>
          <w:rFonts w:asciiTheme="minorEastAsia" w:hAnsiTheme="minorEastAsia"/>
          <w:szCs w:val="24"/>
        </w:rPr>
        <w:br w:type="page"/>
      </w:r>
    </w:p>
    <w:p w:rsidR="00983A44" w:rsidRPr="00643B99" w:rsidRDefault="00983A44" w:rsidP="00B4182C">
      <w:pPr>
        <w:ind w:firstLineChars="100" w:firstLine="234"/>
        <w:rPr>
          <w:rFonts w:asciiTheme="minorEastAsia" w:hAnsiTheme="minorEastAsia"/>
          <w:szCs w:val="24"/>
        </w:rPr>
      </w:pPr>
      <w:r w:rsidRPr="00643B99">
        <w:rPr>
          <w:rFonts w:asciiTheme="minorEastAsia" w:hAnsiTheme="minorEastAsia" w:hint="eastAsia"/>
          <w:szCs w:val="24"/>
        </w:rPr>
        <w:lastRenderedPageBreak/>
        <w:t>別表</w:t>
      </w:r>
    </w:p>
    <w:tbl>
      <w:tblPr>
        <w:tblStyle w:val="aa"/>
        <w:tblW w:w="9072" w:type="dxa"/>
        <w:tblInd w:w="392" w:type="dxa"/>
        <w:tblLook w:val="04A0" w:firstRow="1" w:lastRow="0" w:firstColumn="1" w:lastColumn="0" w:noHBand="0" w:noVBand="1"/>
      </w:tblPr>
      <w:tblGrid>
        <w:gridCol w:w="1417"/>
        <w:gridCol w:w="3686"/>
        <w:gridCol w:w="1276"/>
        <w:gridCol w:w="2693"/>
      </w:tblGrid>
      <w:tr w:rsidR="00A7267E" w:rsidRPr="00643B99" w:rsidTr="00B4182C">
        <w:tc>
          <w:tcPr>
            <w:tcW w:w="1417" w:type="dxa"/>
          </w:tcPr>
          <w:p w:rsidR="00A7267E" w:rsidRPr="00643B99" w:rsidRDefault="00A7267E" w:rsidP="00A64D23">
            <w:pPr>
              <w:jc w:val="center"/>
              <w:rPr>
                <w:rFonts w:asciiTheme="minorEastAsia" w:hAnsiTheme="minorEastAsia"/>
                <w:szCs w:val="24"/>
              </w:rPr>
            </w:pPr>
            <w:r w:rsidRPr="00643B99">
              <w:rPr>
                <w:rFonts w:asciiTheme="minorEastAsia" w:hAnsiTheme="minorEastAsia" w:hint="eastAsia"/>
                <w:szCs w:val="24"/>
              </w:rPr>
              <w:t>区分</w:t>
            </w:r>
          </w:p>
        </w:tc>
        <w:tc>
          <w:tcPr>
            <w:tcW w:w="3686" w:type="dxa"/>
          </w:tcPr>
          <w:p w:rsidR="00A7267E" w:rsidRPr="00643B99" w:rsidRDefault="00A7267E" w:rsidP="00A64D23">
            <w:pPr>
              <w:jc w:val="center"/>
              <w:rPr>
                <w:rFonts w:asciiTheme="minorEastAsia" w:hAnsiTheme="minorEastAsia"/>
                <w:szCs w:val="24"/>
              </w:rPr>
            </w:pPr>
            <w:r w:rsidRPr="00643B99">
              <w:rPr>
                <w:rFonts w:asciiTheme="minorEastAsia" w:hAnsiTheme="minorEastAsia" w:hint="eastAsia"/>
                <w:szCs w:val="24"/>
              </w:rPr>
              <w:t>対象経費</w:t>
            </w:r>
          </w:p>
        </w:tc>
        <w:tc>
          <w:tcPr>
            <w:tcW w:w="1276" w:type="dxa"/>
          </w:tcPr>
          <w:p w:rsidR="00A7267E" w:rsidRPr="00643B99" w:rsidRDefault="00A64D23" w:rsidP="00A64D23">
            <w:pPr>
              <w:jc w:val="center"/>
              <w:rPr>
                <w:rFonts w:asciiTheme="minorEastAsia" w:hAnsiTheme="minorEastAsia"/>
                <w:szCs w:val="24"/>
              </w:rPr>
            </w:pPr>
            <w:r w:rsidRPr="00643B99">
              <w:rPr>
                <w:rFonts w:asciiTheme="minorEastAsia" w:hAnsiTheme="minorEastAsia" w:hint="eastAsia"/>
                <w:szCs w:val="24"/>
              </w:rPr>
              <w:t>補助率</w:t>
            </w:r>
          </w:p>
        </w:tc>
        <w:tc>
          <w:tcPr>
            <w:tcW w:w="2693" w:type="dxa"/>
          </w:tcPr>
          <w:p w:rsidR="00A7267E" w:rsidRPr="00643B99" w:rsidRDefault="00A64D23" w:rsidP="00A64D23">
            <w:pPr>
              <w:jc w:val="center"/>
              <w:rPr>
                <w:rFonts w:asciiTheme="minorEastAsia" w:hAnsiTheme="minorEastAsia"/>
                <w:szCs w:val="24"/>
              </w:rPr>
            </w:pPr>
            <w:r w:rsidRPr="00643B99">
              <w:rPr>
                <w:rFonts w:asciiTheme="minorEastAsia" w:hAnsiTheme="minorEastAsia" w:hint="eastAsia"/>
                <w:szCs w:val="24"/>
              </w:rPr>
              <w:t>補助金額</w:t>
            </w:r>
          </w:p>
        </w:tc>
      </w:tr>
      <w:tr w:rsidR="00A7267E" w:rsidRPr="00643B99" w:rsidTr="00B4182C">
        <w:tc>
          <w:tcPr>
            <w:tcW w:w="1417" w:type="dxa"/>
          </w:tcPr>
          <w:p w:rsidR="00A7267E" w:rsidRPr="00643B99" w:rsidRDefault="00A7267E" w:rsidP="00A7267E">
            <w:pPr>
              <w:rPr>
                <w:rFonts w:asciiTheme="minorEastAsia" w:hAnsiTheme="minorEastAsia"/>
                <w:szCs w:val="24"/>
              </w:rPr>
            </w:pPr>
            <w:r w:rsidRPr="00643B99">
              <w:rPr>
                <w:rFonts w:asciiTheme="minorEastAsia" w:hAnsiTheme="minorEastAsia" w:hint="eastAsia"/>
                <w:szCs w:val="24"/>
              </w:rPr>
              <w:t>受講者支援</w:t>
            </w:r>
          </w:p>
        </w:tc>
        <w:tc>
          <w:tcPr>
            <w:tcW w:w="3686" w:type="dxa"/>
          </w:tcPr>
          <w:p w:rsidR="00A7267E" w:rsidRPr="00643B99" w:rsidRDefault="00A7267E" w:rsidP="00170199">
            <w:pPr>
              <w:rPr>
                <w:rFonts w:asciiTheme="minorEastAsia" w:hAnsiTheme="minorEastAsia"/>
                <w:szCs w:val="24"/>
              </w:rPr>
            </w:pPr>
            <w:r w:rsidRPr="00643B99">
              <w:rPr>
                <w:rFonts w:asciiTheme="minorEastAsia" w:hAnsiTheme="minorEastAsia" w:hint="eastAsia"/>
                <w:szCs w:val="24"/>
              </w:rPr>
              <w:t>受講者が，指定事業者に直接支払った受講経費</w:t>
            </w:r>
            <w:r w:rsidR="009F07D2" w:rsidRPr="00643B99">
              <w:rPr>
                <w:rFonts w:asciiTheme="minorEastAsia" w:hAnsiTheme="minorEastAsia" w:hint="eastAsia"/>
                <w:szCs w:val="24"/>
              </w:rPr>
              <w:t>（必須テキスト代及び実習費を含む。ただし，補講料及び</w:t>
            </w:r>
            <w:r w:rsidR="0043490E" w:rsidRPr="00643B99">
              <w:rPr>
                <w:rFonts w:asciiTheme="minorEastAsia" w:hAnsiTheme="minorEastAsia" w:hint="eastAsia"/>
                <w:szCs w:val="24"/>
              </w:rPr>
              <w:t>振込手数料</w:t>
            </w:r>
            <w:r w:rsidR="009F07D2" w:rsidRPr="00643B99">
              <w:rPr>
                <w:rFonts w:asciiTheme="minorEastAsia" w:hAnsiTheme="minorEastAsia" w:hint="eastAsia"/>
                <w:szCs w:val="24"/>
              </w:rPr>
              <w:t>等は含まない。以下同じ。）</w:t>
            </w:r>
          </w:p>
        </w:tc>
        <w:tc>
          <w:tcPr>
            <w:tcW w:w="1276" w:type="dxa"/>
          </w:tcPr>
          <w:p w:rsidR="00A7267E" w:rsidRPr="00643B99" w:rsidRDefault="00A7267E" w:rsidP="00A9128C">
            <w:pPr>
              <w:rPr>
                <w:rFonts w:asciiTheme="minorEastAsia" w:hAnsiTheme="minorEastAsia"/>
                <w:szCs w:val="24"/>
              </w:rPr>
            </w:pPr>
            <w:r w:rsidRPr="00643B99">
              <w:rPr>
                <w:rFonts w:asciiTheme="minorEastAsia" w:hAnsiTheme="minorEastAsia" w:hint="eastAsia"/>
                <w:szCs w:val="24"/>
              </w:rPr>
              <w:t>２分の１</w:t>
            </w:r>
          </w:p>
          <w:p w:rsidR="00A7267E" w:rsidRPr="00643B99" w:rsidRDefault="00A7267E" w:rsidP="00A9128C">
            <w:pPr>
              <w:rPr>
                <w:rFonts w:asciiTheme="minorEastAsia" w:hAnsiTheme="minorEastAsia"/>
                <w:szCs w:val="24"/>
              </w:rPr>
            </w:pPr>
          </w:p>
        </w:tc>
        <w:tc>
          <w:tcPr>
            <w:tcW w:w="2693" w:type="dxa"/>
          </w:tcPr>
          <w:p w:rsidR="00A7267E" w:rsidRPr="00643B99" w:rsidRDefault="00A7267E" w:rsidP="001A7682">
            <w:pPr>
              <w:rPr>
                <w:rFonts w:asciiTheme="minorEastAsia" w:hAnsiTheme="minorEastAsia"/>
                <w:szCs w:val="24"/>
              </w:rPr>
            </w:pPr>
            <w:r w:rsidRPr="00643B99">
              <w:rPr>
                <w:rFonts w:asciiTheme="minorEastAsia" w:hAnsiTheme="minorEastAsia" w:hint="eastAsia"/>
                <w:szCs w:val="24"/>
              </w:rPr>
              <w:t>対象経費に補助率を乗じて得た額</w:t>
            </w:r>
          </w:p>
          <w:p w:rsidR="005E08F7" w:rsidRPr="00643B99" w:rsidRDefault="005E08F7" w:rsidP="00643B99">
            <w:pPr>
              <w:rPr>
                <w:rFonts w:asciiTheme="minorEastAsia" w:hAnsiTheme="minorEastAsia"/>
                <w:szCs w:val="24"/>
              </w:rPr>
            </w:pPr>
            <w:r w:rsidRPr="00643B99">
              <w:rPr>
                <w:rFonts w:asciiTheme="minorEastAsia" w:hAnsiTheme="minorEastAsia" w:hint="eastAsia"/>
                <w:szCs w:val="24"/>
              </w:rPr>
              <w:t>（ただし</w:t>
            </w:r>
            <w:r w:rsidR="00170199">
              <w:rPr>
                <w:rFonts w:asciiTheme="minorEastAsia" w:hAnsiTheme="minorEastAsia" w:hint="eastAsia"/>
                <w:szCs w:val="24"/>
              </w:rPr>
              <w:t>，</w:t>
            </w:r>
            <w:r w:rsidR="00643B99">
              <w:rPr>
                <w:rFonts w:asciiTheme="minorEastAsia" w:hAnsiTheme="minorEastAsia" w:hint="eastAsia"/>
                <w:szCs w:val="24"/>
              </w:rPr>
              <w:t>４０，０００</w:t>
            </w:r>
            <w:r w:rsidRPr="00643B99">
              <w:rPr>
                <w:rFonts w:asciiTheme="minorEastAsia" w:hAnsiTheme="minorEastAsia" w:hint="eastAsia"/>
                <w:szCs w:val="24"/>
              </w:rPr>
              <w:t>円を上限とする。）</w:t>
            </w:r>
          </w:p>
        </w:tc>
      </w:tr>
      <w:tr w:rsidR="00A7267E" w:rsidRPr="00643B99" w:rsidTr="00B4182C">
        <w:tc>
          <w:tcPr>
            <w:tcW w:w="1417" w:type="dxa"/>
            <w:vMerge w:val="restart"/>
          </w:tcPr>
          <w:p w:rsidR="00A7267E" w:rsidRPr="00643B99" w:rsidRDefault="00A7267E" w:rsidP="00A7267E">
            <w:pPr>
              <w:rPr>
                <w:rFonts w:asciiTheme="minorEastAsia" w:hAnsiTheme="minorEastAsia"/>
                <w:szCs w:val="24"/>
              </w:rPr>
            </w:pPr>
            <w:r w:rsidRPr="00643B99">
              <w:rPr>
                <w:rFonts w:asciiTheme="minorEastAsia" w:hAnsiTheme="minorEastAsia" w:hint="eastAsia"/>
                <w:szCs w:val="24"/>
              </w:rPr>
              <w:t>事業者支援</w:t>
            </w:r>
          </w:p>
        </w:tc>
        <w:tc>
          <w:tcPr>
            <w:tcW w:w="3686" w:type="dxa"/>
          </w:tcPr>
          <w:p w:rsidR="00A7267E" w:rsidRPr="00643B99" w:rsidRDefault="009F07D2" w:rsidP="006F33C2">
            <w:pPr>
              <w:rPr>
                <w:rFonts w:asciiTheme="minorEastAsia" w:hAnsiTheme="minorEastAsia"/>
                <w:szCs w:val="24"/>
              </w:rPr>
            </w:pPr>
            <w:r w:rsidRPr="00643B99">
              <w:rPr>
                <w:rFonts w:asciiTheme="minorEastAsia" w:hAnsiTheme="minorEastAsia" w:hint="eastAsia"/>
                <w:szCs w:val="24"/>
              </w:rPr>
              <w:t>介護</w:t>
            </w:r>
            <w:r w:rsidR="00DF4DAA" w:rsidRPr="00643B99">
              <w:rPr>
                <w:rFonts w:asciiTheme="minorEastAsia" w:hAnsiTheme="minorEastAsia" w:hint="eastAsia"/>
                <w:szCs w:val="24"/>
              </w:rPr>
              <w:t>事業者等</w:t>
            </w:r>
            <w:r w:rsidRPr="00643B99">
              <w:rPr>
                <w:rFonts w:asciiTheme="minorEastAsia" w:hAnsiTheme="minorEastAsia" w:hint="eastAsia"/>
                <w:szCs w:val="24"/>
              </w:rPr>
              <w:t>が，指定事業者に直接支払った従業者等に係る受講経費</w:t>
            </w:r>
          </w:p>
        </w:tc>
        <w:tc>
          <w:tcPr>
            <w:tcW w:w="1276" w:type="dxa"/>
          </w:tcPr>
          <w:p w:rsidR="00A7267E" w:rsidRPr="00643B99" w:rsidRDefault="00A7267E" w:rsidP="00A7267E">
            <w:pPr>
              <w:rPr>
                <w:rFonts w:asciiTheme="minorEastAsia" w:hAnsiTheme="minorEastAsia"/>
                <w:szCs w:val="24"/>
              </w:rPr>
            </w:pPr>
            <w:r w:rsidRPr="00643B99">
              <w:rPr>
                <w:rFonts w:asciiTheme="minorEastAsia" w:hAnsiTheme="minorEastAsia" w:hint="eastAsia"/>
                <w:szCs w:val="24"/>
              </w:rPr>
              <w:t>２分の１</w:t>
            </w:r>
          </w:p>
          <w:p w:rsidR="00A7267E" w:rsidRPr="00643B99" w:rsidRDefault="00A7267E" w:rsidP="00A7267E">
            <w:pPr>
              <w:rPr>
                <w:rFonts w:asciiTheme="minorEastAsia" w:hAnsiTheme="minorEastAsia"/>
                <w:szCs w:val="24"/>
              </w:rPr>
            </w:pPr>
          </w:p>
        </w:tc>
        <w:tc>
          <w:tcPr>
            <w:tcW w:w="2693" w:type="dxa"/>
          </w:tcPr>
          <w:p w:rsidR="00FC1944" w:rsidRPr="00643B99" w:rsidRDefault="00FC1944" w:rsidP="00FC1944">
            <w:pPr>
              <w:rPr>
                <w:rFonts w:asciiTheme="minorEastAsia" w:hAnsiTheme="minorEastAsia"/>
                <w:szCs w:val="24"/>
              </w:rPr>
            </w:pPr>
            <w:r w:rsidRPr="00643B99">
              <w:rPr>
                <w:rFonts w:asciiTheme="minorEastAsia" w:hAnsiTheme="minorEastAsia" w:hint="eastAsia"/>
                <w:szCs w:val="24"/>
              </w:rPr>
              <w:t>対象経費に補助率を乗じて得た額</w:t>
            </w:r>
          </w:p>
          <w:p w:rsidR="00A64D23" w:rsidRPr="00643B99" w:rsidRDefault="00FC1944" w:rsidP="00170199">
            <w:pPr>
              <w:rPr>
                <w:rFonts w:asciiTheme="minorEastAsia" w:hAnsiTheme="minorEastAsia"/>
                <w:szCs w:val="24"/>
              </w:rPr>
            </w:pPr>
            <w:r w:rsidRPr="00643B99">
              <w:rPr>
                <w:rFonts w:asciiTheme="minorEastAsia" w:hAnsiTheme="minorEastAsia" w:hint="eastAsia"/>
                <w:szCs w:val="24"/>
              </w:rPr>
              <w:t>（ただし</w:t>
            </w:r>
            <w:r w:rsidR="00170199">
              <w:rPr>
                <w:rFonts w:asciiTheme="minorEastAsia" w:hAnsiTheme="minorEastAsia" w:hint="eastAsia"/>
                <w:szCs w:val="24"/>
              </w:rPr>
              <w:t>，</w:t>
            </w:r>
            <w:r w:rsidRPr="00643B99">
              <w:rPr>
                <w:rFonts w:asciiTheme="minorEastAsia" w:hAnsiTheme="minorEastAsia" w:hint="eastAsia"/>
                <w:szCs w:val="24"/>
              </w:rPr>
              <w:t>従業者等</w:t>
            </w:r>
            <w:r w:rsidR="00170199">
              <w:rPr>
                <w:rFonts w:asciiTheme="minorEastAsia" w:hAnsiTheme="minorEastAsia" w:hint="eastAsia"/>
                <w:szCs w:val="24"/>
              </w:rPr>
              <w:t>１</w:t>
            </w:r>
            <w:r w:rsidRPr="00643B99">
              <w:rPr>
                <w:rFonts w:asciiTheme="minorEastAsia" w:hAnsiTheme="minorEastAsia" w:hint="eastAsia"/>
                <w:szCs w:val="24"/>
              </w:rPr>
              <w:t>人当たり</w:t>
            </w:r>
            <w:r w:rsidR="00643B99">
              <w:rPr>
                <w:rFonts w:asciiTheme="minorEastAsia" w:hAnsiTheme="minorEastAsia" w:hint="eastAsia"/>
                <w:szCs w:val="24"/>
              </w:rPr>
              <w:t>４０，０００</w:t>
            </w:r>
            <w:r w:rsidRPr="00643B99">
              <w:rPr>
                <w:rFonts w:asciiTheme="minorEastAsia" w:hAnsiTheme="minorEastAsia" w:hint="eastAsia"/>
                <w:szCs w:val="24"/>
              </w:rPr>
              <w:t>円を上限とする。）</w:t>
            </w:r>
          </w:p>
        </w:tc>
      </w:tr>
      <w:tr w:rsidR="00FC1944" w:rsidRPr="00643B99" w:rsidTr="00B4182C">
        <w:trPr>
          <w:trHeight w:val="2323"/>
        </w:trPr>
        <w:tc>
          <w:tcPr>
            <w:tcW w:w="1417" w:type="dxa"/>
            <w:vMerge/>
          </w:tcPr>
          <w:p w:rsidR="00FC1944" w:rsidRPr="00643B99" w:rsidRDefault="00FC1944" w:rsidP="00DA477B">
            <w:pPr>
              <w:rPr>
                <w:rFonts w:asciiTheme="minorEastAsia" w:hAnsiTheme="minorEastAsia"/>
                <w:szCs w:val="24"/>
              </w:rPr>
            </w:pPr>
          </w:p>
        </w:tc>
        <w:tc>
          <w:tcPr>
            <w:tcW w:w="3686" w:type="dxa"/>
          </w:tcPr>
          <w:p w:rsidR="00FC1944" w:rsidRPr="00643B99" w:rsidRDefault="006F33C2" w:rsidP="009E46F3">
            <w:pPr>
              <w:rPr>
                <w:rFonts w:asciiTheme="minorEastAsia" w:hAnsiTheme="minorEastAsia"/>
                <w:szCs w:val="24"/>
              </w:rPr>
            </w:pPr>
            <w:r>
              <w:rPr>
                <w:rFonts w:asciiTheme="minorEastAsia" w:hAnsiTheme="minorEastAsia" w:hint="eastAsia"/>
                <w:szCs w:val="24"/>
              </w:rPr>
              <w:t>従業者等</w:t>
            </w:r>
            <w:r w:rsidR="00FC1944" w:rsidRPr="00643B99">
              <w:rPr>
                <w:rFonts w:asciiTheme="minorEastAsia" w:hAnsiTheme="minorEastAsia" w:hint="eastAsia"/>
                <w:szCs w:val="24"/>
              </w:rPr>
              <w:t>が</w:t>
            </w:r>
            <w:r w:rsidR="00170199">
              <w:rPr>
                <w:rFonts w:asciiTheme="minorEastAsia" w:hAnsiTheme="minorEastAsia" w:hint="eastAsia"/>
                <w:szCs w:val="24"/>
              </w:rPr>
              <w:t>，</w:t>
            </w:r>
            <w:r w:rsidR="00FC1944" w:rsidRPr="00643B99">
              <w:rPr>
                <w:rFonts w:asciiTheme="minorEastAsia" w:hAnsiTheme="minorEastAsia" w:hint="eastAsia"/>
                <w:szCs w:val="24"/>
              </w:rPr>
              <w:t>指定事業者に直接支払った受講経費に対して，介護事業者等が当該従業者等に支払った支給金（全額又は一部に相当する金額であって給与・賃金・諸手当等と明確に区別して支給したものに限る。）</w:t>
            </w:r>
          </w:p>
          <w:p w:rsidR="00FC1944" w:rsidRPr="00643B99" w:rsidRDefault="00FC1944" w:rsidP="00DA477B">
            <w:pPr>
              <w:rPr>
                <w:rFonts w:asciiTheme="minorEastAsia" w:hAnsiTheme="minorEastAsia"/>
                <w:szCs w:val="24"/>
              </w:rPr>
            </w:pPr>
          </w:p>
        </w:tc>
        <w:tc>
          <w:tcPr>
            <w:tcW w:w="1276" w:type="dxa"/>
          </w:tcPr>
          <w:p w:rsidR="00FC1944" w:rsidRPr="00643B99" w:rsidRDefault="00FC1944" w:rsidP="00A7267E">
            <w:pPr>
              <w:rPr>
                <w:rFonts w:asciiTheme="minorEastAsia" w:hAnsiTheme="minorEastAsia"/>
                <w:szCs w:val="24"/>
              </w:rPr>
            </w:pPr>
            <w:r w:rsidRPr="00643B99">
              <w:rPr>
                <w:rFonts w:asciiTheme="minorEastAsia" w:hAnsiTheme="minorEastAsia" w:hint="eastAsia"/>
                <w:szCs w:val="24"/>
              </w:rPr>
              <w:t>２分の１</w:t>
            </w:r>
          </w:p>
          <w:p w:rsidR="00FC1944" w:rsidRPr="00643B99" w:rsidRDefault="00FC1944" w:rsidP="00A7267E">
            <w:pPr>
              <w:rPr>
                <w:rFonts w:asciiTheme="minorEastAsia" w:hAnsiTheme="minorEastAsia"/>
                <w:szCs w:val="24"/>
              </w:rPr>
            </w:pPr>
          </w:p>
        </w:tc>
        <w:tc>
          <w:tcPr>
            <w:tcW w:w="2693" w:type="dxa"/>
          </w:tcPr>
          <w:p w:rsidR="00FC1944" w:rsidRPr="00643B99" w:rsidRDefault="00FC1944" w:rsidP="00132F88">
            <w:pPr>
              <w:rPr>
                <w:rFonts w:asciiTheme="minorEastAsia" w:hAnsiTheme="minorEastAsia"/>
                <w:szCs w:val="24"/>
              </w:rPr>
            </w:pPr>
            <w:r w:rsidRPr="00643B99">
              <w:rPr>
                <w:rFonts w:asciiTheme="minorEastAsia" w:hAnsiTheme="minorEastAsia" w:hint="eastAsia"/>
                <w:szCs w:val="24"/>
              </w:rPr>
              <w:t>対象経費に補助率を乗じて得た額</w:t>
            </w:r>
          </w:p>
          <w:p w:rsidR="00FC1944" w:rsidRPr="00643B99" w:rsidRDefault="00FC1944" w:rsidP="00170199">
            <w:pPr>
              <w:rPr>
                <w:rFonts w:asciiTheme="minorEastAsia" w:hAnsiTheme="minorEastAsia"/>
                <w:szCs w:val="24"/>
              </w:rPr>
            </w:pPr>
            <w:r w:rsidRPr="00643B99">
              <w:rPr>
                <w:rFonts w:asciiTheme="minorEastAsia" w:hAnsiTheme="minorEastAsia" w:hint="eastAsia"/>
                <w:szCs w:val="24"/>
              </w:rPr>
              <w:t>（ただし</w:t>
            </w:r>
            <w:r w:rsidR="00170199">
              <w:rPr>
                <w:rFonts w:asciiTheme="minorEastAsia" w:hAnsiTheme="minorEastAsia" w:hint="eastAsia"/>
                <w:szCs w:val="24"/>
              </w:rPr>
              <w:t>，</w:t>
            </w:r>
            <w:r w:rsidRPr="00643B99">
              <w:rPr>
                <w:rFonts w:asciiTheme="minorEastAsia" w:hAnsiTheme="minorEastAsia" w:hint="eastAsia"/>
                <w:szCs w:val="24"/>
              </w:rPr>
              <w:t>従業者等</w:t>
            </w:r>
            <w:r w:rsidR="00170199">
              <w:rPr>
                <w:rFonts w:asciiTheme="minorEastAsia" w:hAnsiTheme="minorEastAsia" w:hint="eastAsia"/>
                <w:szCs w:val="24"/>
              </w:rPr>
              <w:t>１</w:t>
            </w:r>
            <w:r w:rsidRPr="00643B99">
              <w:rPr>
                <w:rFonts w:asciiTheme="minorEastAsia" w:hAnsiTheme="minorEastAsia" w:hint="eastAsia"/>
                <w:szCs w:val="24"/>
              </w:rPr>
              <w:t>人当たり</w:t>
            </w:r>
            <w:r w:rsidR="00643B99">
              <w:rPr>
                <w:rFonts w:asciiTheme="minorEastAsia" w:hAnsiTheme="minorEastAsia" w:hint="eastAsia"/>
                <w:szCs w:val="24"/>
              </w:rPr>
              <w:t>４０，０００</w:t>
            </w:r>
            <w:r w:rsidRPr="00643B99">
              <w:rPr>
                <w:rFonts w:asciiTheme="minorEastAsia" w:hAnsiTheme="minorEastAsia" w:hint="eastAsia"/>
                <w:szCs w:val="24"/>
              </w:rPr>
              <w:t>円を上限とする。）</w:t>
            </w:r>
          </w:p>
        </w:tc>
      </w:tr>
    </w:tbl>
    <w:p w:rsidR="00983A44" w:rsidRPr="00643B99" w:rsidRDefault="00983A44" w:rsidP="00A9128C">
      <w:pPr>
        <w:rPr>
          <w:rFonts w:asciiTheme="minorEastAsia" w:hAnsiTheme="minorEastAsia"/>
          <w:szCs w:val="24"/>
        </w:rPr>
      </w:pPr>
    </w:p>
    <w:sectPr w:rsidR="00983A44" w:rsidRPr="00643B99" w:rsidSect="00643B99">
      <w:pgSz w:w="11906" w:h="16838" w:code="9"/>
      <w:pgMar w:top="1418" w:right="1134" w:bottom="1134" w:left="1418" w:header="851" w:footer="992" w:gutter="0"/>
      <w:cols w:space="425"/>
      <w:docGrid w:type="linesAndChars" w:linePitch="529"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7D" w:rsidRDefault="002F707D" w:rsidP="00F56EAF">
      <w:r>
        <w:separator/>
      </w:r>
    </w:p>
  </w:endnote>
  <w:endnote w:type="continuationSeparator" w:id="0">
    <w:p w:rsidR="002F707D" w:rsidRDefault="002F707D" w:rsidP="00F5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7D" w:rsidRDefault="002F707D" w:rsidP="00F56EAF">
      <w:r>
        <w:separator/>
      </w:r>
    </w:p>
  </w:footnote>
  <w:footnote w:type="continuationSeparator" w:id="0">
    <w:p w:rsidR="002F707D" w:rsidRDefault="002F707D" w:rsidP="00F5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371B"/>
    <w:multiLevelType w:val="multilevel"/>
    <w:tmpl w:val="7B3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0405F"/>
    <w:multiLevelType w:val="multilevel"/>
    <w:tmpl w:val="8CD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0730A"/>
    <w:multiLevelType w:val="multilevel"/>
    <w:tmpl w:val="237C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96EFB"/>
    <w:multiLevelType w:val="multilevel"/>
    <w:tmpl w:val="E2A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2610C"/>
    <w:multiLevelType w:val="multilevel"/>
    <w:tmpl w:val="9A5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60915"/>
    <w:multiLevelType w:val="hybridMultilevel"/>
    <w:tmpl w:val="A832EF44"/>
    <w:lvl w:ilvl="0" w:tplc="935A8A14">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55684505"/>
    <w:multiLevelType w:val="multilevel"/>
    <w:tmpl w:val="0B8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14210"/>
    <w:multiLevelType w:val="hybridMultilevel"/>
    <w:tmpl w:val="36B2BA0E"/>
    <w:lvl w:ilvl="0" w:tplc="A7B2E4F6">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17"/>
  <w:drawingGridVerticalSpacing w:val="5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28C"/>
    <w:rsid w:val="000034A0"/>
    <w:rsid w:val="00020B53"/>
    <w:rsid w:val="00021D3D"/>
    <w:rsid w:val="00041755"/>
    <w:rsid w:val="0004742F"/>
    <w:rsid w:val="00086887"/>
    <w:rsid w:val="00090DDF"/>
    <w:rsid w:val="000D18D2"/>
    <w:rsid w:val="000E6504"/>
    <w:rsid w:val="00130DBB"/>
    <w:rsid w:val="0016174D"/>
    <w:rsid w:val="00170199"/>
    <w:rsid w:val="00186724"/>
    <w:rsid w:val="001902EE"/>
    <w:rsid w:val="001A7682"/>
    <w:rsid w:val="0024302C"/>
    <w:rsid w:val="002473DA"/>
    <w:rsid w:val="00254E81"/>
    <w:rsid w:val="00273589"/>
    <w:rsid w:val="002F707D"/>
    <w:rsid w:val="00331EF4"/>
    <w:rsid w:val="00361CE9"/>
    <w:rsid w:val="0038243B"/>
    <w:rsid w:val="003924FA"/>
    <w:rsid w:val="003A39B4"/>
    <w:rsid w:val="003A3C48"/>
    <w:rsid w:val="003E5296"/>
    <w:rsid w:val="00413F29"/>
    <w:rsid w:val="0043490E"/>
    <w:rsid w:val="00486A4A"/>
    <w:rsid w:val="004956F9"/>
    <w:rsid w:val="00496BFB"/>
    <w:rsid w:val="004A0B64"/>
    <w:rsid w:val="004B5702"/>
    <w:rsid w:val="00542451"/>
    <w:rsid w:val="00547534"/>
    <w:rsid w:val="00550ECE"/>
    <w:rsid w:val="00576999"/>
    <w:rsid w:val="005815FD"/>
    <w:rsid w:val="005E08F7"/>
    <w:rsid w:val="006240D0"/>
    <w:rsid w:val="00633F0C"/>
    <w:rsid w:val="00643B99"/>
    <w:rsid w:val="00666BEC"/>
    <w:rsid w:val="0066751D"/>
    <w:rsid w:val="006A0878"/>
    <w:rsid w:val="006B1272"/>
    <w:rsid w:val="006D0E62"/>
    <w:rsid w:val="006D3735"/>
    <w:rsid w:val="006F33C2"/>
    <w:rsid w:val="00701DF0"/>
    <w:rsid w:val="0075456A"/>
    <w:rsid w:val="007725B1"/>
    <w:rsid w:val="00773717"/>
    <w:rsid w:val="00797347"/>
    <w:rsid w:val="00797F65"/>
    <w:rsid w:val="007F4400"/>
    <w:rsid w:val="0081536E"/>
    <w:rsid w:val="00830C22"/>
    <w:rsid w:val="00835654"/>
    <w:rsid w:val="0084107B"/>
    <w:rsid w:val="00873490"/>
    <w:rsid w:val="008C134B"/>
    <w:rsid w:val="008C7B7D"/>
    <w:rsid w:val="00900E57"/>
    <w:rsid w:val="009159C6"/>
    <w:rsid w:val="00956BAD"/>
    <w:rsid w:val="00957A25"/>
    <w:rsid w:val="00983A44"/>
    <w:rsid w:val="009E46F3"/>
    <w:rsid w:val="009F07D2"/>
    <w:rsid w:val="00A239FF"/>
    <w:rsid w:val="00A4180D"/>
    <w:rsid w:val="00A447ED"/>
    <w:rsid w:val="00A530F6"/>
    <w:rsid w:val="00A5325D"/>
    <w:rsid w:val="00A60C4F"/>
    <w:rsid w:val="00A64D23"/>
    <w:rsid w:val="00A7057B"/>
    <w:rsid w:val="00A7267E"/>
    <w:rsid w:val="00A7761D"/>
    <w:rsid w:val="00A9128C"/>
    <w:rsid w:val="00A966FB"/>
    <w:rsid w:val="00AC49C5"/>
    <w:rsid w:val="00AF0379"/>
    <w:rsid w:val="00B22410"/>
    <w:rsid w:val="00B361CE"/>
    <w:rsid w:val="00B4182C"/>
    <w:rsid w:val="00B52180"/>
    <w:rsid w:val="00B55D1F"/>
    <w:rsid w:val="00B56FF9"/>
    <w:rsid w:val="00B62DF8"/>
    <w:rsid w:val="00B73E87"/>
    <w:rsid w:val="00B94A3C"/>
    <w:rsid w:val="00BC2DC8"/>
    <w:rsid w:val="00BE7E29"/>
    <w:rsid w:val="00C02DDB"/>
    <w:rsid w:val="00C13A9C"/>
    <w:rsid w:val="00C2499C"/>
    <w:rsid w:val="00C24A05"/>
    <w:rsid w:val="00C46EA6"/>
    <w:rsid w:val="00C73B59"/>
    <w:rsid w:val="00CE3B28"/>
    <w:rsid w:val="00CE538D"/>
    <w:rsid w:val="00CF50DF"/>
    <w:rsid w:val="00D25B26"/>
    <w:rsid w:val="00D353E5"/>
    <w:rsid w:val="00D969F4"/>
    <w:rsid w:val="00DA477B"/>
    <w:rsid w:val="00DD799C"/>
    <w:rsid w:val="00DF4DAA"/>
    <w:rsid w:val="00DF507C"/>
    <w:rsid w:val="00DF6E50"/>
    <w:rsid w:val="00DF7A30"/>
    <w:rsid w:val="00E158A0"/>
    <w:rsid w:val="00E34A88"/>
    <w:rsid w:val="00E43D6C"/>
    <w:rsid w:val="00E61562"/>
    <w:rsid w:val="00E73A0B"/>
    <w:rsid w:val="00E91EFE"/>
    <w:rsid w:val="00EA1A53"/>
    <w:rsid w:val="00EB3ABA"/>
    <w:rsid w:val="00ED010D"/>
    <w:rsid w:val="00ED495E"/>
    <w:rsid w:val="00EE4F88"/>
    <w:rsid w:val="00EF0869"/>
    <w:rsid w:val="00EF3111"/>
    <w:rsid w:val="00EF672A"/>
    <w:rsid w:val="00F214C3"/>
    <w:rsid w:val="00F368DB"/>
    <w:rsid w:val="00F5344F"/>
    <w:rsid w:val="00F56EAF"/>
    <w:rsid w:val="00F6457C"/>
    <w:rsid w:val="00F7521C"/>
    <w:rsid w:val="00F947DB"/>
    <w:rsid w:val="00FA5CA3"/>
    <w:rsid w:val="00FB7067"/>
    <w:rsid w:val="00FC1944"/>
    <w:rsid w:val="00FC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3F3E0"/>
  <w15:docId w15:val="{E02F39E0-A173-4123-8321-10A04CFC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B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AF"/>
    <w:pPr>
      <w:tabs>
        <w:tab w:val="center" w:pos="4252"/>
        <w:tab w:val="right" w:pos="8504"/>
      </w:tabs>
      <w:snapToGrid w:val="0"/>
    </w:pPr>
  </w:style>
  <w:style w:type="character" w:customStyle="1" w:styleId="a4">
    <w:name w:val="ヘッダー (文字)"/>
    <w:basedOn w:val="a0"/>
    <w:link w:val="a3"/>
    <w:uiPriority w:val="99"/>
    <w:rsid w:val="00F56EAF"/>
  </w:style>
  <w:style w:type="paragraph" w:styleId="a5">
    <w:name w:val="footer"/>
    <w:basedOn w:val="a"/>
    <w:link w:val="a6"/>
    <w:uiPriority w:val="99"/>
    <w:unhideWhenUsed/>
    <w:rsid w:val="00F56EAF"/>
    <w:pPr>
      <w:tabs>
        <w:tab w:val="center" w:pos="4252"/>
        <w:tab w:val="right" w:pos="8504"/>
      </w:tabs>
      <w:snapToGrid w:val="0"/>
    </w:pPr>
  </w:style>
  <w:style w:type="character" w:customStyle="1" w:styleId="a6">
    <w:name w:val="フッター (文字)"/>
    <w:basedOn w:val="a0"/>
    <w:link w:val="a5"/>
    <w:uiPriority w:val="99"/>
    <w:rsid w:val="00F56EAF"/>
  </w:style>
  <w:style w:type="paragraph" w:customStyle="1" w:styleId="Default">
    <w:name w:val="Default"/>
    <w:rsid w:val="00F56EAF"/>
    <w:pPr>
      <w:widowControl w:val="0"/>
      <w:autoSpaceDE w:val="0"/>
      <w:autoSpaceDN w:val="0"/>
      <w:adjustRightInd w:val="0"/>
    </w:pPr>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A530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30F6"/>
    <w:rPr>
      <w:rFonts w:asciiTheme="majorHAnsi" w:eastAsiaTheme="majorEastAsia" w:hAnsiTheme="majorHAnsi" w:cstheme="majorBidi"/>
      <w:sz w:val="18"/>
      <w:szCs w:val="18"/>
    </w:rPr>
  </w:style>
  <w:style w:type="character" w:styleId="a9">
    <w:name w:val="Hyperlink"/>
    <w:basedOn w:val="a0"/>
    <w:uiPriority w:val="99"/>
    <w:unhideWhenUsed/>
    <w:rsid w:val="00413F29"/>
    <w:rPr>
      <w:color w:val="0000FF" w:themeColor="hyperlink"/>
      <w:u w:val="single"/>
    </w:rPr>
  </w:style>
  <w:style w:type="table" w:styleId="aa">
    <w:name w:val="Table Grid"/>
    <w:basedOn w:val="a1"/>
    <w:uiPriority w:val="59"/>
    <w:rsid w:val="0016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86A4A"/>
    <w:pPr>
      <w:ind w:leftChars="400" w:left="840"/>
    </w:pPr>
  </w:style>
  <w:style w:type="character" w:customStyle="1" w:styleId="brackets-color1">
    <w:name w:val="brackets-color1"/>
    <w:basedOn w:val="a0"/>
    <w:rsid w:val="00486A4A"/>
  </w:style>
  <w:style w:type="character" w:customStyle="1" w:styleId="brackets-color2">
    <w:name w:val="brackets-color2"/>
    <w:basedOn w:val="a0"/>
    <w:rsid w:val="00486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14578">
      <w:bodyDiv w:val="1"/>
      <w:marLeft w:val="0"/>
      <w:marRight w:val="0"/>
      <w:marTop w:val="0"/>
      <w:marBottom w:val="0"/>
      <w:divBdr>
        <w:top w:val="none" w:sz="0" w:space="0" w:color="auto"/>
        <w:left w:val="none" w:sz="0" w:space="0" w:color="auto"/>
        <w:bottom w:val="none" w:sz="0" w:space="0" w:color="auto"/>
        <w:right w:val="none" w:sz="0" w:space="0" w:color="auto"/>
      </w:divBdr>
      <w:divsChild>
        <w:div w:id="659164596">
          <w:marLeft w:val="0"/>
          <w:marRight w:val="0"/>
          <w:marTop w:val="0"/>
          <w:marBottom w:val="0"/>
          <w:divBdr>
            <w:top w:val="none" w:sz="0" w:space="0" w:color="auto"/>
            <w:left w:val="none" w:sz="0" w:space="0" w:color="auto"/>
            <w:bottom w:val="none" w:sz="0" w:space="0" w:color="auto"/>
            <w:right w:val="none" w:sz="0" w:space="0" w:color="auto"/>
          </w:divBdr>
          <w:divsChild>
            <w:div w:id="781071762">
              <w:marLeft w:val="0"/>
              <w:marRight w:val="0"/>
              <w:marTop w:val="0"/>
              <w:marBottom w:val="0"/>
              <w:divBdr>
                <w:top w:val="none" w:sz="0" w:space="0" w:color="auto"/>
                <w:left w:val="none" w:sz="0" w:space="0" w:color="auto"/>
                <w:bottom w:val="none" w:sz="0" w:space="0" w:color="auto"/>
                <w:right w:val="none" w:sz="0" w:space="0" w:color="auto"/>
              </w:divBdr>
              <w:divsChild>
                <w:div w:id="1043747083">
                  <w:marLeft w:val="0"/>
                  <w:marRight w:val="0"/>
                  <w:marTop w:val="0"/>
                  <w:marBottom w:val="0"/>
                  <w:divBdr>
                    <w:top w:val="none" w:sz="0" w:space="0" w:color="auto"/>
                    <w:left w:val="none" w:sz="0" w:space="0" w:color="auto"/>
                    <w:bottom w:val="none" w:sz="0" w:space="0" w:color="auto"/>
                    <w:right w:val="none" w:sz="0" w:space="0" w:color="auto"/>
                  </w:divBdr>
                  <w:divsChild>
                    <w:div w:id="2099398509">
                      <w:marLeft w:val="0"/>
                      <w:marRight w:val="0"/>
                      <w:marTop w:val="0"/>
                      <w:marBottom w:val="0"/>
                      <w:divBdr>
                        <w:top w:val="none" w:sz="0" w:space="0" w:color="auto"/>
                        <w:left w:val="none" w:sz="0" w:space="0" w:color="auto"/>
                        <w:bottom w:val="none" w:sz="0" w:space="0" w:color="auto"/>
                        <w:right w:val="none" w:sz="0" w:space="0" w:color="auto"/>
                      </w:divBdr>
                      <w:divsChild>
                        <w:div w:id="1661276738">
                          <w:marLeft w:val="0"/>
                          <w:marRight w:val="0"/>
                          <w:marTop w:val="0"/>
                          <w:marBottom w:val="0"/>
                          <w:divBdr>
                            <w:top w:val="none" w:sz="0" w:space="0" w:color="auto"/>
                            <w:left w:val="none" w:sz="0" w:space="0" w:color="auto"/>
                            <w:bottom w:val="none" w:sz="0" w:space="0" w:color="auto"/>
                            <w:right w:val="none" w:sz="0" w:space="0" w:color="auto"/>
                          </w:divBdr>
                        </w:div>
                        <w:div w:id="1749107558">
                          <w:marLeft w:val="0"/>
                          <w:marRight w:val="0"/>
                          <w:marTop w:val="0"/>
                          <w:marBottom w:val="0"/>
                          <w:divBdr>
                            <w:top w:val="none" w:sz="0" w:space="0" w:color="auto"/>
                            <w:left w:val="none" w:sz="0" w:space="0" w:color="auto"/>
                            <w:bottom w:val="none" w:sz="0" w:space="0" w:color="auto"/>
                            <w:right w:val="none" w:sz="0" w:space="0" w:color="auto"/>
                          </w:divBdr>
                        </w:div>
                        <w:div w:id="1249539369">
                          <w:marLeft w:val="0"/>
                          <w:marRight w:val="0"/>
                          <w:marTop w:val="0"/>
                          <w:marBottom w:val="0"/>
                          <w:divBdr>
                            <w:top w:val="none" w:sz="0" w:space="0" w:color="auto"/>
                            <w:left w:val="none" w:sz="0" w:space="0" w:color="auto"/>
                            <w:bottom w:val="none" w:sz="0" w:space="0" w:color="auto"/>
                            <w:right w:val="none" w:sz="0" w:space="0" w:color="auto"/>
                          </w:divBdr>
                        </w:div>
                        <w:div w:id="1521507597">
                          <w:marLeft w:val="0"/>
                          <w:marRight w:val="0"/>
                          <w:marTop w:val="0"/>
                          <w:marBottom w:val="0"/>
                          <w:divBdr>
                            <w:top w:val="none" w:sz="0" w:space="0" w:color="auto"/>
                            <w:left w:val="none" w:sz="0" w:space="0" w:color="auto"/>
                            <w:bottom w:val="none" w:sz="0" w:space="0" w:color="auto"/>
                            <w:right w:val="none" w:sz="0" w:space="0" w:color="auto"/>
                          </w:divBdr>
                        </w:div>
                        <w:div w:id="1386029549">
                          <w:marLeft w:val="0"/>
                          <w:marRight w:val="0"/>
                          <w:marTop w:val="0"/>
                          <w:marBottom w:val="0"/>
                          <w:divBdr>
                            <w:top w:val="none" w:sz="0" w:space="0" w:color="auto"/>
                            <w:left w:val="none" w:sz="0" w:space="0" w:color="auto"/>
                            <w:bottom w:val="none" w:sz="0" w:space="0" w:color="auto"/>
                            <w:right w:val="none" w:sz="0" w:space="0" w:color="auto"/>
                          </w:divBdr>
                        </w:div>
                        <w:div w:id="633486520">
                          <w:marLeft w:val="0"/>
                          <w:marRight w:val="0"/>
                          <w:marTop w:val="0"/>
                          <w:marBottom w:val="0"/>
                          <w:divBdr>
                            <w:top w:val="none" w:sz="0" w:space="0" w:color="auto"/>
                            <w:left w:val="none" w:sz="0" w:space="0" w:color="auto"/>
                            <w:bottom w:val="none" w:sz="0" w:space="0" w:color="auto"/>
                            <w:right w:val="none" w:sz="0" w:space="0" w:color="auto"/>
                          </w:divBdr>
                        </w:div>
                        <w:div w:id="405347243">
                          <w:marLeft w:val="134"/>
                          <w:marRight w:val="134"/>
                          <w:marTop w:val="33"/>
                          <w:marBottom w:val="84"/>
                          <w:divBdr>
                            <w:top w:val="none" w:sz="0" w:space="0" w:color="auto"/>
                            <w:left w:val="none" w:sz="0" w:space="0" w:color="auto"/>
                            <w:bottom w:val="none" w:sz="0" w:space="0" w:color="auto"/>
                            <w:right w:val="none" w:sz="0" w:space="0" w:color="auto"/>
                          </w:divBdr>
                        </w:div>
                        <w:div w:id="1997562380">
                          <w:marLeft w:val="0"/>
                          <w:marRight w:val="0"/>
                          <w:marTop w:val="0"/>
                          <w:marBottom w:val="0"/>
                          <w:divBdr>
                            <w:top w:val="none" w:sz="0" w:space="0" w:color="auto"/>
                            <w:left w:val="none" w:sz="0" w:space="0" w:color="auto"/>
                            <w:bottom w:val="none" w:sz="0" w:space="0" w:color="auto"/>
                            <w:right w:val="none" w:sz="0" w:space="0" w:color="auto"/>
                          </w:divBdr>
                        </w:div>
                        <w:div w:id="2067490311">
                          <w:marLeft w:val="0"/>
                          <w:marRight w:val="0"/>
                          <w:marTop w:val="0"/>
                          <w:marBottom w:val="0"/>
                          <w:divBdr>
                            <w:top w:val="none" w:sz="0" w:space="0" w:color="auto"/>
                            <w:left w:val="none" w:sz="0" w:space="0" w:color="auto"/>
                            <w:bottom w:val="none" w:sz="0" w:space="0" w:color="auto"/>
                            <w:right w:val="none" w:sz="0" w:space="0" w:color="auto"/>
                          </w:divBdr>
                        </w:div>
                        <w:div w:id="801533547">
                          <w:marLeft w:val="134"/>
                          <w:marRight w:val="134"/>
                          <w:marTop w:val="33"/>
                          <w:marBottom w:val="84"/>
                          <w:divBdr>
                            <w:top w:val="none" w:sz="0" w:space="0" w:color="auto"/>
                            <w:left w:val="none" w:sz="0" w:space="0" w:color="auto"/>
                            <w:bottom w:val="none" w:sz="0" w:space="0" w:color="auto"/>
                            <w:right w:val="none" w:sz="0" w:space="0" w:color="auto"/>
                          </w:divBdr>
                        </w:div>
                        <w:div w:id="790633291">
                          <w:marLeft w:val="0"/>
                          <w:marRight w:val="0"/>
                          <w:marTop w:val="0"/>
                          <w:marBottom w:val="0"/>
                          <w:divBdr>
                            <w:top w:val="none" w:sz="0" w:space="0" w:color="auto"/>
                            <w:left w:val="none" w:sz="0" w:space="0" w:color="auto"/>
                            <w:bottom w:val="none" w:sz="0" w:space="0" w:color="auto"/>
                            <w:right w:val="none" w:sz="0" w:space="0" w:color="auto"/>
                          </w:divBdr>
                        </w:div>
                        <w:div w:id="754591847">
                          <w:marLeft w:val="0"/>
                          <w:marRight w:val="0"/>
                          <w:marTop w:val="0"/>
                          <w:marBottom w:val="0"/>
                          <w:divBdr>
                            <w:top w:val="none" w:sz="0" w:space="0" w:color="auto"/>
                            <w:left w:val="none" w:sz="0" w:space="0" w:color="auto"/>
                            <w:bottom w:val="none" w:sz="0" w:space="0" w:color="auto"/>
                            <w:right w:val="none" w:sz="0" w:space="0" w:color="auto"/>
                          </w:divBdr>
                        </w:div>
                        <w:div w:id="1171020528">
                          <w:marLeft w:val="134"/>
                          <w:marRight w:val="134"/>
                          <w:marTop w:val="33"/>
                          <w:marBottom w:val="84"/>
                          <w:divBdr>
                            <w:top w:val="none" w:sz="0" w:space="0" w:color="auto"/>
                            <w:left w:val="none" w:sz="0" w:space="0" w:color="auto"/>
                            <w:bottom w:val="none" w:sz="0" w:space="0" w:color="auto"/>
                            <w:right w:val="none" w:sz="0" w:space="0" w:color="auto"/>
                          </w:divBdr>
                        </w:div>
                        <w:div w:id="1594626237">
                          <w:marLeft w:val="0"/>
                          <w:marRight w:val="0"/>
                          <w:marTop w:val="0"/>
                          <w:marBottom w:val="0"/>
                          <w:divBdr>
                            <w:top w:val="none" w:sz="0" w:space="0" w:color="auto"/>
                            <w:left w:val="none" w:sz="0" w:space="0" w:color="auto"/>
                            <w:bottom w:val="none" w:sz="0" w:space="0" w:color="auto"/>
                            <w:right w:val="none" w:sz="0" w:space="0" w:color="auto"/>
                          </w:divBdr>
                        </w:div>
                        <w:div w:id="1040204532">
                          <w:marLeft w:val="0"/>
                          <w:marRight w:val="0"/>
                          <w:marTop w:val="0"/>
                          <w:marBottom w:val="0"/>
                          <w:divBdr>
                            <w:top w:val="none" w:sz="0" w:space="0" w:color="auto"/>
                            <w:left w:val="none" w:sz="0" w:space="0" w:color="auto"/>
                            <w:bottom w:val="none" w:sz="0" w:space="0" w:color="auto"/>
                            <w:right w:val="none" w:sz="0" w:space="0" w:color="auto"/>
                          </w:divBdr>
                        </w:div>
                        <w:div w:id="464351190">
                          <w:marLeft w:val="0"/>
                          <w:marRight w:val="0"/>
                          <w:marTop w:val="0"/>
                          <w:marBottom w:val="0"/>
                          <w:divBdr>
                            <w:top w:val="none" w:sz="0" w:space="0" w:color="auto"/>
                            <w:left w:val="none" w:sz="0" w:space="0" w:color="auto"/>
                            <w:bottom w:val="none" w:sz="0" w:space="0" w:color="auto"/>
                            <w:right w:val="none" w:sz="0" w:space="0" w:color="auto"/>
                          </w:divBdr>
                        </w:div>
                        <w:div w:id="1352219759">
                          <w:marLeft w:val="134"/>
                          <w:marRight w:val="134"/>
                          <w:marTop w:val="33"/>
                          <w:marBottom w:val="84"/>
                          <w:divBdr>
                            <w:top w:val="none" w:sz="0" w:space="0" w:color="auto"/>
                            <w:left w:val="none" w:sz="0" w:space="0" w:color="auto"/>
                            <w:bottom w:val="none" w:sz="0" w:space="0" w:color="auto"/>
                            <w:right w:val="none" w:sz="0" w:space="0" w:color="auto"/>
                          </w:divBdr>
                        </w:div>
                        <w:div w:id="91627858">
                          <w:marLeft w:val="0"/>
                          <w:marRight w:val="0"/>
                          <w:marTop w:val="0"/>
                          <w:marBottom w:val="0"/>
                          <w:divBdr>
                            <w:top w:val="none" w:sz="0" w:space="0" w:color="auto"/>
                            <w:left w:val="none" w:sz="0" w:space="0" w:color="auto"/>
                            <w:bottom w:val="none" w:sz="0" w:space="0" w:color="auto"/>
                            <w:right w:val="none" w:sz="0" w:space="0" w:color="auto"/>
                          </w:divBdr>
                        </w:div>
                        <w:div w:id="1655646677">
                          <w:marLeft w:val="0"/>
                          <w:marRight w:val="0"/>
                          <w:marTop w:val="0"/>
                          <w:marBottom w:val="0"/>
                          <w:divBdr>
                            <w:top w:val="none" w:sz="0" w:space="0" w:color="auto"/>
                            <w:left w:val="none" w:sz="0" w:space="0" w:color="auto"/>
                            <w:bottom w:val="none" w:sz="0" w:space="0" w:color="auto"/>
                            <w:right w:val="none" w:sz="0" w:space="0" w:color="auto"/>
                          </w:divBdr>
                        </w:div>
                        <w:div w:id="321009395">
                          <w:marLeft w:val="134"/>
                          <w:marRight w:val="134"/>
                          <w:marTop w:val="33"/>
                          <w:marBottom w:val="84"/>
                          <w:divBdr>
                            <w:top w:val="none" w:sz="0" w:space="0" w:color="auto"/>
                            <w:left w:val="none" w:sz="0" w:space="0" w:color="auto"/>
                            <w:bottom w:val="none" w:sz="0" w:space="0" w:color="auto"/>
                            <w:right w:val="none" w:sz="0" w:space="0" w:color="auto"/>
                          </w:divBdr>
                        </w:div>
                        <w:div w:id="240068795">
                          <w:marLeft w:val="0"/>
                          <w:marRight w:val="0"/>
                          <w:marTop w:val="0"/>
                          <w:marBottom w:val="0"/>
                          <w:divBdr>
                            <w:top w:val="none" w:sz="0" w:space="0" w:color="auto"/>
                            <w:left w:val="none" w:sz="0" w:space="0" w:color="auto"/>
                            <w:bottom w:val="none" w:sz="0" w:space="0" w:color="auto"/>
                            <w:right w:val="none" w:sz="0" w:space="0" w:color="auto"/>
                          </w:divBdr>
                        </w:div>
                        <w:div w:id="500857792">
                          <w:marLeft w:val="0"/>
                          <w:marRight w:val="0"/>
                          <w:marTop w:val="0"/>
                          <w:marBottom w:val="0"/>
                          <w:divBdr>
                            <w:top w:val="none" w:sz="0" w:space="0" w:color="auto"/>
                            <w:left w:val="none" w:sz="0" w:space="0" w:color="auto"/>
                            <w:bottom w:val="none" w:sz="0" w:space="0" w:color="auto"/>
                            <w:right w:val="none" w:sz="0" w:space="0" w:color="auto"/>
                          </w:divBdr>
                        </w:div>
                        <w:div w:id="475680252">
                          <w:marLeft w:val="134"/>
                          <w:marRight w:val="134"/>
                          <w:marTop w:val="33"/>
                          <w:marBottom w:val="84"/>
                          <w:divBdr>
                            <w:top w:val="none" w:sz="0" w:space="0" w:color="auto"/>
                            <w:left w:val="none" w:sz="0" w:space="0" w:color="auto"/>
                            <w:bottom w:val="none" w:sz="0" w:space="0" w:color="auto"/>
                            <w:right w:val="none" w:sz="0" w:space="0" w:color="auto"/>
                          </w:divBdr>
                        </w:div>
                        <w:div w:id="1572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5984">
      <w:bodyDiv w:val="1"/>
      <w:marLeft w:val="0"/>
      <w:marRight w:val="0"/>
      <w:marTop w:val="0"/>
      <w:marBottom w:val="0"/>
      <w:divBdr>
        <w:top w:val="none" w:sz="0" w:space="0" w:color="auto"/>
        <w:left w:val="none" w:sz="0" w:space="0" w:color="auto"/>
        <w:bottom w:val="none" w:sz="0" w:space="0" w:color="auto"/>
        <w:right w:val="none" w:sz="0" w:space="0" w:color="auto"/>
      </w:divBdr>
      <w:divsChild>
        <w:div w:id="954675653">
          <w:marLeft w:val="0"/>
          <w:marRight w:val="0"/>
          <w:marTop w:val="0"/>
          <w:marBottom w:val="0"/>
          <w:divBdr>
            <w:top w:val="none" w:sz="0" w:space="0" w:color="auto"/>
            <w:left w:val="none" w:sz="0" w:space="0" w:color="auto"/>
            <w:bottom w:val="none" w:sz="0" w:space="0" w:color="auto"/>
            <w:right w:val="none" w:sz="0" w:space="0" w:color="auto"/>
          </w:divBdr>
          <w:divsChild>
            <w:div w:id="112021564">
              <w:marLeft w:val="0"/>
              <w:marRight w:val="0"/>
              <w:marTop w:val="0"/>
              <w:marBottom w:val="0"/>
              <w:divBdr>
                <w:top w:val="none" w:sz="0" w:space="0" w:color="auto"/>
                <w:left w:val="none" w:sz="0" w:space="0" w:color="auto"/>
                <w:bottom w:val="none" w:sz="0" w:space="0" w:color="auto"/>
                <w:right w:val="none" w:sz="0" w:space="0" w:color="auto"/>
              </w:divBdr>
              <w:divsChild>
                <w:div w:id="2084377581">
                  <w:marLeft w:val="0"/>
                  <w:marRight w:val="0"/>
                  <w:marTop w:val="0"/>
                  <w:marBottom w:val="0"/>
                  <w:divBdr>
                    <w:top w:val="none" w:sz="0" w:space="0" w:color="auto"/>
                    <w:left w:val="none" w:sz="0" w:space="0" w:color="auto"/>
                    <w:bottom w:val="none" w:sz="0" w:space="0" w:color="auto"/>
                    <w:right w:val="none" w:sz="0" w:space="0" w:color="auto"/>
                  </w:divBdr>
                  <w:divsChild>
                    <w:div w:id="1619098125">
                      <w:marLeft w:val="0"/>
                      <w:marRight w:val="0"/>
                      <w:marTop w:val="0"/>
                      <w:marBottom w:val="0"/>
                      <w:divBdr>
                        <w:top w:val="none" w:sz="0" w:space="0" w:color="auto"/>
                        <w:left w:val="none" w:sz="0" w:space="0" w:color="auto"/>
                        <w:bottom w:val="none" w:sz="0" w:space="0" w:color="auto"/>
                        <w:right w:val="none" w:sz="0" w:space="0" w:color="auto"/>
                      </w:divBdr>
                      <w:divsChild>
                        <w:div w:id="1186745677">
                          <w:marLeft w:val="0"/>
                          <w:marRight w:val="0"/>
                          <w:marTop w:val="0"/>
                          <w:marBottom w:val="0"/>
                          <w:divBdr>
                            <w:top w:val="none" w:sz="0" w:space="0" w:color="auto"/>
                            <w:left w:val="none" w:sz="0" w:space="0" w:color="auto"/>
                            <w:bottom w:val="none" w:sz="0" w:space="0" w:color="auto"/>
                            <w:right w:val="none" w:sz="0" w:space="0" w:color="auto"/>
                          </w:divBdr>
                        </w:div>
                        <w:div w:id="445542422">
                          <w:marLeft w:val="0"/>
                          <w:marRight w:val="0"/>
                          <w:marTop w:val="0"/>
                          <w:marBottom w:val="0"/>
                          <w:divBdr>
                            <w:top w:val="none" w:sz="0" w:space="0" w:color="auto"/>
                            <w:left w:val="none" w:sz="0" w:space="0" w:color="auto"/>
                            <w:bottom w:val="none" w:sz="0" w:space="0" w:color="auto"/>
                            <w:right w:val="none" w:sz="0" w:space="0" w:color="auto"/>
                          </w:divBdr>
                        </w:div>
                        <w:div w:id="667635739">
                          <w:marLeft w:val="0"/>
                          <w:marRight w:val="0"/>
                          <w:marTop w:val="0"/>
                          <w:marBottom w:val="0"/>
                          <w:divBdr>
                            <w:top w:val="none" w:sz="0" w:space="0" w:color="auto"/>
                            <w:left w:val="none" w:sz="0" w:space="0" w:color="auto"/>
                            <w:bottom w:val="none" w:sz="0" w:space="0" w:color="auto"/>
                            <w:right w:val="none" w:sz="0" w:space="0" w:color="auto"/>
                          </w:divBdr>
                        </w:div>
                        <w:div w:id="1117871919">
                          <w:marLeft w:val="0"/>
                          <w:marRight w:val="0"/>
                          <w:marTop w:val="0"/>
                          <w:marBottom w:val="0"/>
                          <w:divBdr>
                            <w:top w:val="none" w:sz="0" w:space="0" w:color="auto"/>
                            <w:left w:val="none" w:sz="0" w:space="0" w:color="auto"/>
                            <w:bottom w:val="none" w:sz="0" w:space="0" w:color="auto"/>
                            <w:right w:val="none" w:sz="0" w:space="0" w:color="auto"/>
                          </w:divBdr>
                        </w:div>
                        <w:div w:id="651563764">
                          <w:marLeft w:val="0"/>
                          <w:marRight w:val="0"/>
                          <w:marTop w:val="0"/>
                          <w:marBottom w:val="0"/>
                          <w:divBdr>
                            <w:top w:val="none" w:sz="0" w:space="0" w:color="auto"/>
                            <w:left w:val="none" w:sz="0" w:space="0" w:color="auto"/>
                            <w:bottom w:val="none" w:sz="0" w:space="0" w:color="auto"/>
                            <w:right w:val="none" w:sz="0" w:space="0" w:color="auto"/>
                          </w:divBdr>
                        </w:div>
                        <w:div w:id="472260221">
                          <w:marLeft w:val="0"/>
                          <w:marRight w:val="0"/>
                          <w:marTop w:val="0"/>
                          <w:marBottom w:val="0"/>
                          <w:divBdr>
                            <w:top w:val="none" w:sz="0" w:space="0" w:color="auto"/>
                            <w:left w:val="none" w:sz="0" w:space="0" w:color="auto"/>
                            <w:bottom w:val="none" w:sz="0" w:space="0" w:color="auto"/>
                            <w:right w:val="none" w:sz="0" w:space="0" w:color="auto"/>
                          </w:divBdr>
                        </w:div>
                        <w:div w:id="640619542">
                          <w:marLeft w:val="134"/>
                          <w:marRight w:val="134"/>
                          <w:marTop w:val="33"/>
                          <w:marBottom w:val="84"/>
                          <w:divBdr>
                            <w:top w:val="none" w:sz="0" w:space="0" w:color="auto"/>
                            <w:left w:val="none" w:sz="0" w:space="0" w:color="auto"/>
                            <w:bottom w:val="none" w:sz="0" w:space="0" w:color="auto"/>
                            <w:right w:val="none" w:sz="0" w:space="0" w:color="auto"/>
                          </w:divBdr>
                        </w:div>
                        <w:div w:id="568468343">
                          <w:marLeft w:val="0"/>
                          <w:marRight w:val="0"/>
                          <w:marTop w:val="0"/>
                          <w:marBottom w:val="0"/>
                          <w:divBdr>
                            <w:top w:val="none" w:sz="0" w:space="0" w:color="auto"/>
                            <w:left w:val="none" w:sz="0" w:space="0" w:color="auto"/>
                            <w:bottom w:val="none" w:sz="0" w:space="0" w:color="auto"/>
                            <w:right w:val="none" w:sz="0" w:space="0" w:color="auto"/>
                          </w:divBdr>
                        </w:div>
                        <w:div w:id="599921547">
                          <w:marLeft w:val="0"/>
                          <w:marRight w:val="0"/>
                          <w:marTop w:val="0"/>
                          <w:marBottom w:val="0"/>
                          <w:divBdr>
                            <w:top w:val="none" w:sz="0" w:space="0" w:color="auto"/>
                            <w:left w:val="none" w:sz="0" w:space="0" w:color="auto"/>
                            <w:bottom w:val="none" w:sz="0" w:space="0" w:color="auto"/>
                            <w:right w:val="none" w:sz="0" w:space="0" w:color="auto"/>
                          </w:divBdr>
                        </w:div>
                        <w:div w:id="1103376873">
                          <w:marLeft w:val="134"/>
                          <w:marRight w:val="134"/>
                          <w:marTop w:val="33"/>
                          <w:marBottom w:val="84"/>
                          <w:divBdr>
                            <w:top w:val="none" w:sz="0" w:space="0" w:color="auto"/>
                            <w:left w:val="none" w:sz="0" w:space="0" w:color="auto"/>
                            <w:bottom w:val="none" w:sz="0" w:space="0" w:color="auto"/>
                            <w:right w:val="none" w:sz="0" w:space="0" w:color="auto"/>
                          </w:divBdr>
                        </w:div>
                        <w:div w:id="1218931505">
                          <w:marLeft w:val="0"/>
                          <w:marRight w:val="0"/>
                          <w:marTop w:val="0"/>
                          <w:marBottom w:val="0"/>
                          <w:divBdr>
                            <w:top w:val="none" w:sz="0" w:space="0" w:color="auto"/>
                            <w:left w:val="none" w:sz="0" w:space="0" w:color="auto"/>
                            <w:bottom w:val="none" w:sz="0" w:space="0" w:color="auto"/>
                            <w:right w:val="none" w:sz="0" w:space="0" w:color="auto"/>
                          </w:divBdr>
                        </w:div>
                        <w:div w:id="1544320006">
                          <w:marLeft w:val="0"/>
                          <w:marRight w:val="0"/>
                          <w:marTop w:val="0"/>
                          <w:marBottom w:val="0"/>
                          <w:divBdr>
                            <w:top w:val="none" w:sz="0" w:space="0" w:color="auto"/>
                            <w:left w:val="none" w:sz="0" w:space="0" w:color="auto"/>
                            <w:bottom w:val="none" w:sz="0" w:space="0" w:color="auto"/>
                            <w:right w:val="none" w:sz="0" w:space="0" w:color="auto"/>
                          </w:divBdr>
                        </w:div>
                        <w:div w:id="172958787">
                          <w:marLeft w:val="134"/>
                          <w:marRight w:val="134"/>
                          <w:marTop w:val="33"/>
                          <w:marBottom w:val="84"/>
                          <w:divBdr>
                            <w:top w:val="none" w:sz="0" w:space="0" w:color="auto"/>
                            <w:left w:val="none" w:sz="0" w:space="0" w:color="auto"/>
                            <w:bottom w:val="none" w:sz="0" w:space="0" w:color="auto"/>
                            <w:right w:val="none" w:sz="0" w:space="0" w:color="auto"/>
                          </w:divBdr>
                        </w:div>
                        <w:div w:id="764617043">
                          <w:marLeft w:val="0"/>
                          <w:marRight w:val="0"/>
                          <w:marTop w:val="0"/>
                          <w:marBottom w:val="0"/>
                          <w:divBdr>
                            <w:top w:val="none" w:sz="0" w:space="0" w:color="auto"/>
                            <w:left w:val="none" w:sz="0" w:space="0" w:color="auto"/>
                            <w:bottom w:val="none" w:sz="0" w:space="0" w:color="auto"/>
                            <w:right w:val="none" w:sz="0" w:space="0" w:color="auto"/>
                          </w:divBdr>
                        </w:div>
                        <w:div w:id="5601096">
                          <w:marLeft w:val="0"/>
                          <w:marRight w:val="0"/>
                          <w:marTop w:val="0"/>
                          <w:marBottom w:val="0"/>
                          <w:divBdr>
                            <w:top w:val="none" w:sz="0" w:space="0" w:color="auto"/>
                            <w:left w:val="none" w:sz="0" w:space="0" w:color="auto"/>
                            <w:bottom w:val="none" w:sz="0" w:space="0" w:color="auto"/>
                            <w:right w:val="none" w:sz="0" w:space="0" w:color="auto"/>
                          </w:divBdr>
                        </w:div>
                        <w:div w:id="915435428">
                          <w:marLeft w:val="0"/>
                          <w:marRight w:val="0"/>
                          <w:marTop w:val="0"/>
                          <w:marBottom w:val="0"/>
                          <w:divBdr>
                            <w:top w:val="none" w:sz="0" w:space="0" w:color="auto"/>
                            <w:left w:val="none" w:sz="0" w:space="0" w:color="auto"/>
                            <w:bottom w:val="none" w:sz="0" w:space="0" w:color="auto"/>
                            <w:right w:val="none" w:sz="0" w:space="0" w:color="auto"/>
                          </w:divBdr>
                        </w:div>
                        <w:div w:id="2137751379">
                          <w:marLeft w:val="134"/>
                          <w:marRight w:val="134"/>
                          <w:marTop w:val="33"/>
                          <w:marBottom w:val="84"/>
                          <w:divBdr>
                            <w:top w:val="none" w:sz="0" w:space="0" w:color="auto"/>
                            <w:left w:val="none" w:sz="0" w:space="0" w:color="auto"/>
                            <w:bottom w:val="none" w:sz="0" w:space="0" w:color="auto"/>
                            <w:right w:val="none" w:sz="0" w:space="0" w:color="auto"/>
                          </w:divBdr>
                        </w:div>
                        <w:div w:id="1174147584">
                          <w:marLeft w:val="0"/>
                          <w:marRight w:val="0"/>
                          <w:marTop w:val="0"/>
                          <w:marBottom w:val="0"/>
                          <w:divBdr>
                            <w:top w:val="none" w:sz="0" w:space="0" w:color="auto"/>
                            <w:left w:val="none" w:sz="0" w:space="0" w:color="auto"/>
                            <w:bottom w:val="none" w:sz="0" w:space="0" w:color="auto"/>
                            <w:right w:val="none" w:sz="0" w:space="0" w:color="auto"/>
                          </w:divBdr>
                        </w:div>
                        <w:div w:id="432357464">
                          <w:marLeft w:val="0"/>
                          <w:marRight w:val="0"/>
                          <w:marTop w:val="0"/>
                          <w:marBottom w:val="0"/>
                          <w:divBdr>
                            <w:top w:val="none" w:sz="0" w:space="0" w:color="auto"/>
                            <w:left w:val="none" w:sz="0" w:space="0" w:color="auto"/>
                            <w:bottom w:val="none" w:sz="0" w:space="0" w:color="auto"/>
                            <w:right w:val="none" w:sz="0" w:space="0" w:color="auto"/>
                          </w:divBdr>
                        </w:div>
                        <w:div w:id="2049336360">
                          <w:marLeft w:val="134"/>
                          <w:marRight w:val="134"/>
                          <w:marTop w:val="33"/>
                          <w:marBottom w:val="84"/>
                          <w:divBdr>
                            <w:top w:val="none" w:sz="0" w:space="0" w:color="auto"/>
                            <w:left w:val="none" w:sz="0" w:space="0" w:color="auto"/>
                            <w:bottom w:val="none" w:sz="0" w:space="0" w:color="auto"/>
                            <w:right w:val="none" w:sz="0" w:space="0" w:color="auto"/>
                          </w:divBdr>
                        </w:div>
                        <w:div w:id="2023775356">
                          <w:marLeft w:val="0"/>
                          <w:marRight w:val="0"/>
                          <w:marTop w:val="0"/>
                          <w:marBottom w:val="0"/>
                          <w:divBdr>
                            <w:top w:val="none" w:sz="0" w:space="0" w:color="auto"/>
                            <w:left w:val="none" w:sz="0" w:space="0" w:color="auto"/>
                            <w:bottom w:val="none" w:sz="0" w:space="0" w:color="auto"/>
                            <w:right w:val="none" w:sz="0" w:space="0" w:color="auto"/>
                          </w:divBdr>
                        </w:div>
                        <w:div w:id="854659051">
                          <w:marLeft w:val="0"/>
                          <w:marRight w:val="0"/>
                          <w:marTop w:val="0"/>
                          <w:marBottom w:val="0"/>
                          <w:divBdr>
                            <w:top w:val="none" w:sz="0" w:space="0" w:color="auto"/>
                            <w:left w:val="none" w:sz="0" w:space="0" w:color="auto"/>
                            <w:bottom w:val="none" w:sz="0" w:space="0" w:color="auto"/>
                            <w:right w:val="none" w:sz="0" w:space="0" w:color="auto"/>
                          </w:divBdr>
                        </w:div>
                        <w:div w:id="1253391202">
                          <w:marLeft w:val="134"/>
                          <w:marRight w:val="134"/>
                          <w:marTop w:val="33"/>
                          <w:marBottom w:val="84"/>
                          <w:divBdr>
                            <w:top w:val="none" w:sz="0" w:space="0" w:color="auto"/>
                            <w:left w:val="none" w:sz="0" w:space="0" w:color="auto"/>
                            <w:bottom w:val="none" w:sz="0" w:space="0" w:color="auto"/>
                            <w:right w:val="none" w:sz="0" w:space="0" w:color="auto"/>
                          </w:divBdr>
                        </w:div>
                        <w:div w:id="8029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21</cp:revision>
  <cp:lastPrinted>2021-08-10T04:44:00Z</cp:lastPrinted>
  <dcterms:created xsi:type="dcterms:W3CDTF">2018-04-02T02:35:00Z</dcterms:created>
  <dcterms:modified xsi:type="dcterms:W3CDTF">2021-08-25T07:12:00Z</dcterms:modified>
</cp:coreProperties>
</file>