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08" w:leftChars="-99" w:firstLineChars="0"/>
        <w:jc w:val="center"/>
        <w:rPr>
          <w:rFonts w:hint="eastAsia" w:ascii="ＭＳ ゴシック" w:hAnsi="ＭＳ ゴシック" w:eastAsia="ＭＳ ゴシック"/>
        </w:rPr>
      </w:pPr>
      <w:r>
        <w:rPr>
          <w:rFonts w:hint="eastAsia" w:ascii="ＭＳ ゴシック" w:hAnsi="ＭＳ ゴシック" w:eastAsia="ＭＳ ゴシック"/>
          <w:b w:val="1"/>
          <w:sz w:val="28"/>
        </w:rPr>
        <w:t>竹原市移住者住宅支援事業補助金（請求）提出書類</w:t>
      </w:r>
    </w:p>
    <w:p>
      <w:pPr>
        <w:pStyle w:val="0"/>
        <w:jc w:val="center"/>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415"/>
        <w:gridCol w:w="2520"/>
        <w:gridCol w:w="420"/>
        <w:gridCol w:w="5670"/>
      </w:tblGrid>
      <w:tr>
        <w:trPr/>
        <w:tc>
          <w:tcPr>
            <w:tcW w:w="90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b w:val="1"/>
                <w:sz w:val="28"/>
              </w:rPr>
              <w:t>請求月分の家賃を支払ったことが確認できる書類</w:t>
            </w:r>
          </w:p>
          <w:p>
            <w:pPr>
              <w:pStyle w:val="0"/>
              <w:rPr>
                <w:rFonts w:hint="eastAsia" w:ascii="ＭＳ ゴシック" w:hAnsi="ＭＳ ゴシック" w:eastAsia="ＭＳ ゴシック"/>
              </w:rPr>
            </w:pPr>
            <w:r>
              <w:rPr>
                <w:rFonts w:hint="eastAsia" w:ascii="ＭＳ ゴシック" w:hAnsi="ＭＳ ゴシック" w:eastAsia="ＭＳ ゴシック"/>
                <w:color w:val="FF0000"/>
                <w:sz w:val="22"/>
              </w:rPr>
              <w:t>（支払者、支払先、</w:t>
            </w:r>
            <w:bookmarkStart w:id="0" w:name="_GoBack"/>
            <w:bookmarkEnd w:id="0"/>
            <w:r>
              <w:rPr>
                <w:rFonts w:hint="eastAsia" w:ascii="ＭＳ ゴシック" w:hAnsi="ＭＳ ゴシック" w:eastAsia="ＭＳ ゴシック"/>
                <w:color w:val="FF0000"/>
                <w:sz w:val="22"/>
              </w:rPr>
              <w:t>支払金額が記載されているもの）</w:t>
            </w:r>
          </w:p>
          <w:p>
            <w:pPr>
              <w:pStyle w:val="0"/>
              <w:rPr>
                <w:rFonts w:hint="eastAsia" w:ascii="ＭＳ ゴシック" w:hAnsi="ＭＳ ゴシック" w:eastAsia="ＭＳ ゴシック"/>
              </w:rPr>
            </w:pP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・以下のＡ～Ｅのいずれかを提出してください。</w:t>
            </w:r>
          </w:p>
          <w:p>
            <w:pPr>
              <w:pStyle w:val="0"/>
              <w:rPr>
                <w:rFonts w:hint="eastAsia" w:ascii="ＭＳ ゴシック" w:hAnsi="ＭＳ ゴシック" w:eastAsia="ＭＳ ゴシック"/>
              </w:rPr>
            </w:pPr>
            <w:r>
              <w:rPr>
                <w:rFonts w:hint="eastAsia" w:ascii="ＭＳ ゴシック" w:hAnsi="ＭＳ ゴシック" w:eastAsia="ＭＳ ゴシック"/>
              </w:rPr>
              <w:t>　　Ａ～Ｅの書類が提出できない場合、Ｆ（家賃支払証明書）を提出してください。</w:t>
            </w:r>
          </w:p>
          <w:p>
            <w:pPr>
              <w:pStyle w:val="0"/>
              <w:ind w:left="420" w:leftChars="100" w:hanging="210" w:hangingChars="100"/>
              <w:rPr>
                <w:rFonts w:hint="eastAsia" w:ascii="ＭＳ ゴシック" w:hAnsi="ＭＳ ゴシック" w:eastAsia="ＭＳ ゴシック"/>
              </w:rPr>
            </w:pPr>
            <w:r>
              <w:rPr>
                <w:rFonts w:hint="eastAsia" w:ascii="ＭＳ ゴシック" w:hAnsi="ＭＳ ゴシック" w:eastAsia="ＭＳ ゴシック"/>
              </w:rPr>
              <w:t>・賃貸人（貸主・大家）と振込先が異なる場合は、賃貸人と振込先の関係性のわかる書類の写しも提出してください。</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・書類をスマホ等で撮影した写真での提出も可能です。（書類全体を写してください。）</w:t>
            </w:r>
          </w:p>
          <w:p>
            <w:pPr>
              <w:pStyle w:val="0"/>
              <w:ind w:left="420" w:leftChars="100" w:hanging="210" w:hangingChars="100"/>
              <w:rPr>
                <w:rFonts w:hint="eastAsia" w:ascii="ＭＳ ゴシック" w:hAnsi="ＭＳ ゴシック" w:eastAsia="ＭＳ ゴシック"/>
              </w:rPr>
            </w:pPr>
            <w:r>
              <w:rPr>
                <w:rFonts w:hint="eastAsia" w:ascii="ＭＳ ゴシック" w:hAnsi="ＭＳ ゴシック" w:eastAsia="ＭＳ ゴシック"/>
              </w:rPr>
              <w:t>・銀行口座通帳やクレジットカード利用明細を提出する際に、家賃支払以外の取引に関する行や残高は黒塗りやマスキングしても構いません。</w:t>
            </w:r>
          </w:p>
        </w:tc>
      </w:tr>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家賃の支払が</w:t>
            </w:r>
          </w:p>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確認できる書類</w:t>
            </w:r>
          </w:p>
        </w:tc>
        <w:tc>
          <w:tcPr>
            <w:tcW w:w="420" w:type="dxa"/>
            <w:shd w:val="clear" w:color="auto" w:themeFill="background1" w:themeFillTint="FF" w:themeFillShade="D9"/>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確認欄</w:t>
            </w:r>
          </w:p>
        </w:tc>
        <w:tc>
          <w:tcPr>
            <w:tcW w:w="5670" w:type="dxa"/>
            <w:shd w:val="clear" w:color="auto" w:themeFill="background1" w:themeFillTint="FF" w:themeFillShade="D9"/>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提出書類</w:t>
            </w:r>
          </w:p>
        </w:tc>
      </w:tr>
      <w:tr>
        <w:trPr/>
        <w:tc>
          <w:tcPr>
            <w:tcW w:w="415"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Ａ</w:t>
            </w:r>
          </w:p>
        </w:tc>
        <w:tc>
          <w:tcPr>
            <w:tcW w:w="2520"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口座引落</w:t>
            </w:r>
          </w:p>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（口座振込）</w:t>
            </w:r>
          </w:p>
        </w:tc>
        <w:tc>
          <w:tcPr>
            <w:tcW w:w="42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56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rPr>
              <w:t>通帳の写し</w:t>
            </w:r>
            <w:r>
              <w:rPr>
                <w:rFonts w:hint="eastAsia" w:ascii="ＭＳ ゴシック" w:hAnsi="ＭＳ ゴシック" w:eastAsia="ＭＳ ゴシック"/>
              </w:rPr>
              <w:t>（家賃の支払額が分かるページ）</w:t>
            </w:r>
          </w:p>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rPr>
              <w:t>通帳見開きの写し</w:t>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　（金融機関名、支店名、預金種目、口座番号、口座名義人の記載があるページ）</w:t>
            </w:r>
          </w:p>
        </w:tc>
      </w:tr>
      <w:tr>
        <w:trPr/>
        <w:tc>
          <w:tcPr>
            <w:tcW w:w="415"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Ｂ</w:t>
            </w:r>
          </w:p>
        </w:tc>
        <w:tc>
          <w:tcPr>
            <w:tcW w:w="2520"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ＡＴＭ振込</w:t>
            </w:r>
          </w:p>
        </w:tc>
        <w:tc>
          <w:tcPr>
            <w:tcW w:w="42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56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rPr>
              <w:t>ＡＴＭのご利用明細書の写し</w:t>
            </w:r>
          </w:p>
        </w:tc>
      </w:tr>
      <w:tr>
        <w:trPr/>
        <w:tc>
          <w:tcPr>
            <w:tcW w:w="415"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Ｃ</w:t>
            </w:r>
          </w:p>
        </w:tc>
        <w:tc>
          <w:tcPr>
            <w:tcW w:w="2520"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インターネット</w:t>
            </w:r>
          </w:p>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バンキング</w:t>
            </w:r>
          </w:p>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（ＷＥＢ通帳等）</w:t>
            </w:r>
          </w:p>
        </w:tc>
        <w:tc>
          <w:tcPr>
            <w:tcW w:w="42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56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rPr>
              <w:t>家賃支払完了画面のスクリーンショット</w:t>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rPr>
              <w:t>ご本人名が明記されたＷＥＢ通帳の口座連絡書やご本人の口座情報照会画面</w:t>
            </w:r>
            <w:r>
              <w:rPr>
                <w:rFonts w:hint="eastAsia" w:ascii="ＭＳ ゴシック" w:hAnsi="ＭＳ ゴシック" w:eastAsia="ＭＳ ゴシック"/>
              </w:rPr>
              <w:t>（金融機関名、口座種別、支店名、口座番号、口座名義が分かるもの）</w:t>
            </w:r>
          </w:p>
        </w:tc>
      </w:tr>
      <w:tr>
        <w:trPr/>
        <w:tc>
          <w:tcPr>
            <w:tcW w:w="415"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Ｄ</w:t>
            </w:r>
          </w:p>
        </w:tc>
        <w:tc>
          <w:tcPr>
            <w:tcW w:w="252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領収書</w:t>
            </w:r>
          </w:p>
        </w:tc>
        <w:tc>
          <w:tcPr>
            <w:tcW w:w="42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56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rPr>
              <w:t>領収書の写し</w:t>
            </w:r>
          </w:p>
        </w:tc>
      </w:tr>
      <w:tr>
        <w:trPr/>
        <w:tc>
          <w:tcPr>
            <w:tcW w:w="415"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Ｅ</w:t>
            </w:r>
          </w:p>
        </w:tc>
        <w:tc>
          <w:tcPr>
            <w:tcW w:w="252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クレジットカード払い</w:t>
            </w:r>
          </w:p>
        </w:tc>
        <w:tc>
          <w:tcPr>
            <w:tcW w:w="42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p>
            <w:pPr>
              <w:pStyle w:val="0"/>
              <w:rPr>
                <w:rFonts w:hint="eastAsia" w:ascii="ＭＳ ゴシック" w:hAnsi="ＭＳ ゴシック" w:eastAsia="ＭＳ ゴシック"/>
              </w:rPr>
            </w:pPr>
            <w:r>
              <w:rPr>
                <w:rFonts w:hint="eastAsia" w:ascii="ＭＳ ゴシック" w:hAnsi="ＭＳ ゴシック" w:eastAsia="ＭＳ ゴシック"/>
              </w:rPr>
              <w:t>□</w:t>
            </w:r>
          </w:p>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56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rPr>
              <w:t>クレジットカード利用明細の写し</w:t>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rPr>
              <w:t>クレジットカード料金の引落が確認できる銀行口座通帳の写し</w:t>
            </w:r>
          </w:p>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rPr>
              <w:t>通帳等口座情報の写し</w:t>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　※クレジット利用明細に記載されている請求内容が指定口座より引落されていることが確認できること</w:t>
            </w:r>
          </w:p>
        </w:tc>
      </w:tr>
      <w:tr>
        <w:trPr/>
        <w:tc>
          <w:tcPr>
            <w:tcW w:w="415"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Ｆ</w:t>
            </w:r>
          </w:p>
        </w:tc>
        <w:tc>
          <w:tcPr>
            <w:tcW w:w="252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家賃支払証明書</w:t>
            </w:r>
          </w:p>
        </w:tc>
        <w:tc>
          <w:tcPr>
            <w:tcW w:w="42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5670" w:type="dxa"/>
            <w:vAlign w:val="top"/>
          </w:tcPr>
          <w:p>
            <w:pPr>
              <w:pStyle w:val="0"/>
              <w:rPr>
                <w:rFonts w:hint="eastAsia" w:ascii="ＭＳ ゴシック" w:hAnsi="ＭＳ ゴシック" w:eastAsia="ＭＳ ゴシック"/>
                <w:b w:val="1"/>
              </w:rPr>
            </w:pPr>
            <w:r>
              <w:rPr>
                <w:rFonts w:hint="eastAsia" w:ascii="ＭＳ ゴシック" w:hAnsi="ＭＳ ゴシック" w:eastAsia="ＭＳ ゴシック"/>
                <w:b w:val="1"/>
              </w:rPr>
              <w:t>【上記Ａ～Ｅを提出できない場合】</w:t>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b w:val="1"/>
              </w:rPr>
              <w:t>　賃貸人（住居の貸主や家賃支払先に指定されている管理会社等）に家賃が支払済であることを記入してもらってください。</w:t>
            </w:r>
          </w:p>
        </w:tc>
      </w:tr>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hd w:val="clear" w:color="auto" w:themeFill="background1" w:themeFillTint="FF" w:themeFillShade="D9"/>
              <w:jc w:val="center"/>
              <w:rPr>
                <w:rFonts w:hint="eastAsia" w:ascii="ＭＳ ゴシック" w:hAnsi="ＭＳ ゴシック" w:eastAsia="ＭＳ ゴシック"/>
                <w:b w:val="1"/>
              </w:rPr>
            </w:pPr>
            <w:r>
              <w:rPr>
                <w:rFonts w:hint="eastAsia" w:ascii="ＭＳ ゴシック" w:hAnsi="ＭＳ ゴシック" w:eastAsia="ＭＳ ゴシック"/>
                <w:b w:val="1"/>
              </w:rPr>
              <w:t>【賃貸人と振込先が</w:t>
            </w:r>
          </w:p>
          <w:p>
            <w:pPr>
              <w:pStyle w:val="0"/>
              <w:shd w:val="clear" w:color="auto" w:themeFill="background1" w:themeFillTint="FF" w:themeFillShade="D9"/>
              <w:ind w:firstLine="210" w:firstLineChars="100"/>
              <w:jc w:val="center"/>
              <w:rPr>
                <w:rFonts w:hint="eastAsia" w:ascii="ＭＳ ゴシック" w:hAnsi="ＭＳ ゴシック" w:eastAsia="ＭＳ ゴシック"/>
              </w:rPr>
            </w:pPr>
            <w:r>
              <w:rPr>
                <w:rFonts w:hint="eastAsia" w:ascii="ＭＳ ゴシック" w:hAnsi="ＭＳ ゴシック" w:eastAsia="ＭＳ ゴシック"/>
                <w:b w:val="1"/>
              </w:rPr>
              <w:t>異なる場合のみ】</w:t>
            </w:r>
          </w:p>
        </w:tc>
        <w:tc>
          <w:tcPr>
            <w:tcW w:w="420" w:type="dxa"/>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5670" w:type="dxa"/>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b w:val="1"/>
              </w:rPr>
              <w:t>賃貸人と振込先の関係性の分かる書類の写し</w:t>
            </w:r>
          </w:p>
        </w:tc>
      </w:tr>
    </w:tbl>
    <w:p>
      <w:pPr>
        <w:pStyle w:val="0"/>
        <w:jc w:val="left"/>
        <w:rPr>
          <w:rFonts w:hint="eastAsia" w:ascii="ＭＳ ゴシック" w:hAnsi="ＭＳ ゴシック" w:eastAsia="ＭＳ ゴシック"/>
        </w:rPr>
      </w:pPr>
    </w:p>
    <w:sectPr>
      <w:pgSz w:w="11906" w:h="16838"/>
      <w:pgMar w:top="1085" w:right="1385" w:bottom="1173" w:left="149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TotalTime>
  <Pages>1</Pages>
  <Words>0</Words>
  <Characters>756</Characters>
  <Application>JUST Note</Application>
  <Lines>67</Lines>
  <Paragraphs>54</Paragraphs>
  <CharactersWithSpaces>761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中谷康弘</cp:lastModifiedBy>
  <cp:lastPrinted>2026-02-10T06:55:14Z</cp:lastPrinted>
  <dcterms:modified xsi:type="dcterms:W3CDTF">2026-02-25T02:47:55Z</dcterms:modified>
  <cp:revision>1</cp:revision>
</cp:coreProperties>
</file>